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49315" w14:textId="77777777" w:rsidR="00D94FD4" w:rsidRPr="00D13276" w:rsidRDefault="00D94FD4" w:rsidP="00D94FD4">
      <w:pPr>
        <w:jc w:val="center"/>
        <w:rPr>
          <w:b/>
          <w:sz w:val="44"/>
          <w:szCs w:val="44"/>
          <w:lang w:val="nl-BE"/>
        </w:rPr>
      </w:pPr>
    </w:p>
    <w:p w14:paraId="47FB6AF7" w14:textId="77777777" w:rsidR="00D94FD4" w:rsidRPr="00D13276" w:rsidRDefault="00D94FD4" w:rsidP="00D94FD4">
      <w:pPr>
        <w:pBdr>
          <w:top w:val="nil"/>
          <w:left w:val="nil"/>
          <w:bottom w:val="nil"/>
          <w:right w:val="nil"/>
          <w:between w:val="nil"/>
        </w:pBdr>
        <w:spacing w:after="120"/>
        <w:jc w:val="center"/>
        <w:rPr>
          <w:rFonts w:asciiTheme="minorHAnsi" w:hAnsiTheme="minorHAnsi" w:cstheme="minorHAnsi"/>
          <w:b/>
          <w:color w:val="000000"/>
          <w:sz w:val="48"/>
          <w:szCs w:val="48"/>
          <w:lang w:val="nl-BE"/>
        </w:rPr>
      </w:pPr>
    </w:p>
    <w:p w14:paraId="13435382" w14:textId="77777777" w:rsidR="00D94FD4" w:rsidRPr="00D13276" w:rsidRDefault="00D94FD4" w:rsidP="00D94FD4">
      <w:pPr>
        <w:pBdr>
          <w:top w:val="nil"/>
          <w:left w:val="nil"/>
          <w:bottom w:val="nil"/>
          <w:right w:val="nil"/>
          <w:between w:val="nil"/>
        </w:pBdr>
        <w:spacing w:after="120"/>
        <w:jc w:val="center"/>
        <w:rPr>
          <w:b/>
          <w:color w:val="000000"/>
          <w:sz w:val="28"/>
          <w:szCs w:val="28"/>
          <w:lang w:val="nl-BE"/>
        </w:rPr>
      </w:pPr>
    </w:p>
    <w:p w14:paraId="18E76A89" w14:textId="77777777" w:rsidR="00D94FD4" w:rsidRPr="00D13276" w:rsidRDefault="00D94FD4" w:rsidP="00D94FD4">
      <w:pPr>
        <w:pBdr>
          <w:top w:val="nil"/>
          <w:left w:val="nil"/>
          <w:bottom w:val="nil"/>
          <w:right w:val="nil"/>
          <w:between w:val="nil"/>
        </w:pBdr>
        <w:spacing w:after="120"/>
        <w:jc w:val="center"/>
        <w:rPr>
          <w:b/>
          <w:color w:val="000000"/>
          <w:sz w:val="28"/>
          <w:szCs w:val="28"/>
          <w:lang w:val="nl-BE"/>
        </w:rPr>
      </w:pPr>
    </w:p>
    <w:p w14:paraId="00EEC81D" w14:textId="77777777" w:rsidR="00D94FD4" w:rsidRPr="00D13276" w:rsidRDefault="00D94FD4" w:rsidP="00D94FD4">
      <w:pPr>
        <w:jc w:val="center"/>
        <w:rPr>
          <w:b/>
          <w:sz w:val="48"/>
          <w:szCs w:val="48"/>
          <w:lang w:val="nl-BE"/>
        </w:rPr>
      </w:pPr>
      <w:r w:rsidRPr="00D13276">
        <w:rPr>
          <w:b/>
          <w:noProof/>
          <w:sz w:val="48"/>
          <w:szCs w:val="48"/>
          <w:lang w:val="nl-BE" w:eastAsia="bg-BG"/>
        </w:rPr>
        <w:drawing>
          <wp:inline distT="0" distB="0" distL="0" distR="0" wp14:anchorId="438F0569" wp14:editId="60CF7644">
            <wp:extent cx="1944899" cy="155704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944899" cy="1557049"/>
                    </a:xfrm>
                    <a:prstGeom prst="rect">
                      <a:avLst/>
                    </a:prstGeom>
                    <a:ln/>
                  </pic:spPr>
                </pic:pic>
              </a:graphicData>
            </a:graphic>
          </wp:inline>
        </w:drawing>
      </w:r>
    </w:p>
    <w:p w14:paraId="637FB8CE" w14:textId="77777777" w:rsidR="00D94FD4" w:rsidRPr="00D13276" w:rsidRDefault="00D94FD4" w:rsidP="00D94FD4">
      <w:pPr>
        <w:jc w:val="center"/>
        <w:rPr>
          <w:b/>
          <w:sz w:val="28"/>
          <w:szCs w:val="28"/>
          <w:lang w:val="nl-BE"/>
        </w:rPr>
      </w:pPr>
    </w:p>
    <w:p w14:paraId="35E1A07D" w14:textId="77777777" w:rsidR="00D94FD4" w:rsidRPr="00D13276" w:rsidRDefault="00D94FD4" w:rsidP="00D94FD4">
      <w:pPr>
        <w:jc w:val="center"/>
        <w:rPr>
          <w:rFonts w:asciiTheme="minorHAnsi" w:hAnsiTheme="minorHAnsi" w:cstheme="minorHAnsi"/>
          <w:bCs/>
          <w:i/>
          <w:iCs/>
          <w:color w:val="000000"/>
          <w:sz w:val="16"/>
          <w:szCs w:val="16"/>
          <w:lang w:val="nl-BE"/>
        </w:rPr>
      </w:pPr>
    </w:p>
    <w:p w14:paraId="2BD69EB3" w14:textId="77777777" w:rsidR="00D94FD4" w:rsidRPr="00D13276" w:rsidRDefault="00D94FD4" w:rsidP="00D94FD4">
      <w:pPr>
        <w:jc w:val="center"/>
        <w:rPr>
          <w:rFonts w:asciiTheme="minorHAnsi" w:hAnsiTheme="minorHAnsi" w:cstheme="minorHAnsi"/>
          <w:bCs/>
          <w:i/>
          <w:iCs/>
          <w:color w:val="000000"/>
          <w:sz w:val="16"/>
          <w:szCs w:val="16"/>
          <w:lang w:val="nl-BE"/>
        </w:rPr>
      </w:pPr>
    </w:p>
    <w:p w14:paraId="6392F0D9" w14:textId="77777777" w:rsidR="00D94FD4" w:rsidRPr="00D13276" w:rsidRDefault="00D94FD4" w:rsidP="00D94FD4">
      <w:pPr>
        <w:jc w:val="center"/>
        <w:rPr>
          <w:rFonts w:asciiTheme="minorHAnsi" w:hAnsiTheme="minorHAnsi" w:cstheme="minorHAnsi"/>
          <w:bCs/>
          <w:i/>
          <w:iCs/>
          <w:color w:val="000000"/>
          <w:sz w:val="16"/>
          <w:szCs w:val="16"/>
          <w:lang w:val="nl-BE"/>
        </w:rPr>
      </w:pPr>
    </w:p>
    <w:p w14:paraId="172E9B09" w14:textId="77777777" w:rsidR="00D94FD4" w:rsidRPr="00D13276" w:rsidRDefault="00D94FD4" w:rsidP="00D94FD4">
      <w:pPr>
        <w:jc w:val="center"/>
        <w:rPr>
          <w:rFonts w:asciiTheme="minorHAnsi" w:hAnsiTheme="minorHAnsi" w:cstheme="minorHAnsi"/>
          <w:bCs/>
          <w:i/>
          <w:iCs/>
          <w:color w:val="000000"/>
          <w:sz w:val="16"/>
          <w:szCs w:val="16"/>
          <w:lang w:val="nl-BE"/>
        </w:rPr>
      </w:pPr>
    </w:p>
    <w:p w14:paraId="71FE78D1" w14:textId="77777777" w:rsidR="00D94FD4" w:rsidRPr="00D13276" w:rsidRDefault="00D94FD4" w:rsidP="00D94FD4">
      <w:pPr>
        <w:jc w:val="center"/>
        <w:rPr>
          <w:rFonts w:asciiTheme="minorHAnsi" w:hAnsiTheme="minorHAnsi" w:cstheme="minorHAnsi"/>
          <w:bCs/>
          <w:i/>
          <w:iCs/>
          <w:color w:val="000000"/>
          <w:sz w:val="16"/>
          <w:szCs w:val="16"/>
          <w:lang w:val="nl-BE"/>
        </w:rPr>
      </w:pPr>
    </w:p>
    <w:p w14:paraId="4A6DCDE1" w14:textId="77777777" w:rsidR="00D94FD4" w:rsidRPr="00D13276" w:rsidRDefault="00D94FD4" w:rsidP="00D94FD4">
      <w:pPr>
        <w:jc w:val="center"/>
        <w:rPr>
          <w:rFonts w:asciiTheme="minorHAnsi" w:hAnsiTheme="minorHAnsi" w:cstheme="minorHAnsi"/>
          <w:bCs/>
          <w:i/>
          <w:iCs/>
          <w:color w:val="000000"/>
          <w:sz w:val="16"/>
          <w:szCs w:val="16"/>
          <w:lang w:val="nl-BE"/>
        </w:rPr>
      </w:pPr>
    </w:p>
    <w:p w14:paraId="71801690" w14:textId="77777777" w:rsidR="00D94FD4" w:rsidRPr="00D13276" w:rsidRDefault="00D94FD4" w:rsidP="00D94FD4">
      <w:pPr>
        <w:jc w:val="center"/>
        <w:rPr>
          <w:rFonts w:asciiTheme="minorHAnsi" w:hAnsiTheme="minorHAnsi" w:cstheme="minorHAnsi"/>
          <w:bCs/>
          <w:i/>
          <w:iCs/>
          <w:color w:val="000000"/>
          <w:sz w:val="16"/>
          <w:szCs w:val="16"/>
          <w:lang w:val="nl-BE"/>
        </w:rPr>
      </w:pPr>
      <w:r w:rsidRPr="00D13276">
        <w:rPr>
          <w:b/>
          <w:noProof/>
          <w:color w:val="000000"/>
          <w:lang w:val="nl-BE" w:eastAsia="bg-BG"/>
        </w:rPr>
        <w:drawing>
          <wp:anchor distT="0" distB="0" distL="114300" distR="114300" simplePos="0" relativeHeight="251665408" behindDoc="1" locked="0" layoutInCell="1" allowOverlap="1" wp14:anchorId="11F908D7" wp14:editId="19D4D66E">
            <wp:simplePos x="0" y="0"/>
            <wp:positionH relativeFrom="page">
              <wp:align>right</wp:align>
            </wp:positionH>
            <wp:positionV relativeFrom="page">
              <wp:align>bottom</wp:align>
            </wp:positionV>
            <wp:extent cx="7559675" cy="1926590"/>
            <wp:effectExtent l="0" t="0" r="3175" b="0"/>
            <wp:wrapNone/>
            <wp:docPr id="18" name="Immagine 18" descr="Afbeelding met schrijfgerei, potlood, kantoorartikel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Afbeelding met schrijfgerei, potlood, kantoorartikelen, verschillen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Pr="00D13276">
        <w:rPr>
          <w:noProof/>
          <w:lang w:val="nl-BE" w:eastAsia="bg-BG"/>
        </w:rPr>
        <w:drawing>
          <wp:anchor distT="0" distB="0" distL="114300" distR="114300" simplePos="0" relativeHeight="251663360" behindDoc="0" locked="0" layoutInCell="1" allowOverlap="1" wp14:anchorId="153307E4" wp14:editId="61C265B5">
            <wp:simplePos x="0" y="0"/>
            <wp:positionH relativeFrom="margin">
              <wp:align>right</wp:align>
            </wp:positionH>
            <wp:positionV relativeFrom="paragraph">
              <wp:posOffset>443865</wp:posOffset>
            </wp:positionV>
            <wp:extent cx="4801870" cy="763270"/>
            <wp:effectExtent l="0" t="0" r="0" b="0"/>
            <wp:wrapNone/>
            <wp:docPr id="145" name="Immagine 1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magine 145" descr="Afbeelding met teks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Pr="00D13276">
        <w:rPr>
          <w:noProof/>
          <w:lang w:val="nl-BE" w:eastAsia="bg-BG"/>
        </w:rPr>
        <w:drawing>
          <wp:anchor distT="0" distB="0" distL="114300" distR="114300" simplePos="0" relativeHeight="251664384" behindDoc="0" locked="0" layoutInCell="1" allowOverlap="1" wp14:anchorId="79C4AD36" wp14:editId="0935F65E">
            <wp:simplePos x="0" y="0"/>
            <wp:positionH relativeFrom="margin">
              <wp:align>left</wp:align>
            </wp:positionH>
            <wp:positionV relativeFrom="paragraph">
              <wp:posOffset>609600</wp:posOffset>
            </wp:positionV>
            <wp:extent cx="1257300" cy="422910"/>
            <wp:effectExtent l="0" t="0" r="0" b="0"/>
            <wp:wrapNone/>
            <wp:docPr id="144" name="Immagine 1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magine 144"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59EE8CBE" w14:textId="77777777" w:rsidR="00D94FD4" w:rsidRPr="00D13276" w:rsidRDefault="00D94FD4" w:rsidP="00D94FD4">
      <w:pPr>
        <w:rPr>
          <w:lang w:val="nl-BE"/>
        </w:rPr>
      </w:pPr>
    </w:p>
    <w:p w14:paraId="2F9A4DBC" w14:textId="77777777" w:rsidR="00D94FD4" w:rsidRPr="00D13276" w:rsidRDefault="00D94FD4" w:rsidP="00D94FD4">
      <w:pPr>
        <w:rPr>
          <w:lang w:val="nl-BE"/>
        </w:rPr>
      </w:pPr>
    </w:p>
    <w:p w14:paraId="4DA4F0AD" w14:textId="77777777" w:rsidR="00D94FD4" w:rsidRPr="00D13276" w:rsidRDefault="00D94FD4" w:rsidP="00D94FD4">
      <w:pPr>
        <w:rPr>
          <w:rFonts w:asciiTheme="minorHAnsi" w:hAnsiTheme="minorHAnsi" w:cstheme="minorHAnsi"/>
          <w:bCs/>
          <w:i/>
          <w:iCs/>
          <w:color w:val="000000"/>
          <w:sz w:val="16"/>
          <w:szCs w:val="16"/>
          <w:lang w:val="nl-BE"/>
        </w:rPr>
      </w:pPr>
    </w:p>
    <w:p w14:paraId="4BB1EC59" w14:textId="77777777" w:rsidR="00D94FD4" w:rsidRPr="00D13276" w:rsidRDefault="00D94FD4" w:rsidP="00D94FD4">
      <w:pPr>
        <w:tabs>
          <w:tab w:val="left" w:pos="2370"/>
        </w:tabs>
        <w:jc w:val="center"/>
        <w:rPr>
          <w:rFonts w:asciiTheme="minorHAnsi" w:hAnsiTheme="minorHAnsi" w:cstheme="minorHAnsi"/>
          <w:bCs/>
          <w:i/>
          <w:iCs/>
          <w:color w:val="000000"/>
          <w:sz w:val="16"/>
          <w:szCs w:val="16"/>
          <w:lang w:val="nl-BE"/>
        </w:rPr>
      </w:pPr>
    </w:p>
    <w:p w14:paraId="03C4E176" w14:textId="77777777" w:rsidR="00D94FD4" w:rsidRPr="00D13276" w:rsidRDefault="00D94FD4" w:rsidP="00D94FD4">
      <w:pPr>
        <w:tabs>
          <w:tab w:val="left" w:pos="2370"/>
        </w:tabs>
        <w:jc w:val="center"/>
        <w:rPr>
          <w:rFonts w:asciiTheme="minorHAnsi" w:hAnsiTheme="minorHAnsi" w:cstheme="minorHAnsi"/>
          <w:bCs/>
          <w:i/>
          <w:iCs/>
          <w:color w:val="000000"/>
          <w:sz w:val="16"/>
          <w:szCs w:val="16"/>
          <w:highlight w:val="yellow"/>
          <w:lang w:val="nl-BE"/>
        </w:rPr>
      </w:pPr>
    </w:p>
    <w:p w14:paraId="330A1827" w14:textId="77777777" w:rsidR="00D94FD4" w:rsidRPr="00D13276" w:rsidRDefault="00D94FD4" w:rsidP="00D94FD4">
      <w:pPr>
        <w:tabs>
          <w:tab w:val="left" w:pos="2370"/>
        </w:tabs>
        <w:jc w:val="center"/>
        <w:rPr>
          <w:rFonts w:asciiTheme="minorHAnsi" w:hAnsiTheme="minorHAnsi" w:cstheme="minorHAnsi"/>
          <w:bCs/>
          <w:i/>
          <w:iCs/>
          <w:color w:val="000000"/>
          <w:sz w:val="16"/>
          <w:szCs w:val="16"/>
          <w:lang w:val="nl-BE"/>
        </w:rPr>
      </w:pPr>
      <w:bookmarkStart w:id="0" w:name="_Hlk54776355"/>
      <w:r w:rsidRPr="00D13276">
        <w:rPr>
          <w:rFonts w:asciiTheme="minorHAnsi" w:hAnsiTheme="minorHAnsi" w:cstheme="minorHAnsi"/>
          <w:bCs/>
          <w:i/>
          <w:iCs/>
          <w:color w:val="000000"/>
          <w:sz w:val="16"/>
          <w:szCs w:val="16"/>
          <w:lang w:val="nl-BE"/>
        </w:rPr>
        <w:t>De steun van de Europese Commissie voor de productie van deze publicatie houdt geen goedkeuring in van de inhoud, die uitsluitend de mening van de auteurs weergeeft, en de Commissie kan niet verantwoordelijk worden gesteld voor het gebruik dat eventueel wordt gemaakt van de informatie die erin is vervat</w:t>
      </w:r>
    </w:p>
    <w:p w14:paraId="254D510F" w14:textId="77777777" w:rsidR="00D94FD4" w:rsidRPr="00D13276" w:rsidRDefault="00D94FD4" w:rsidP="00D94FD4">
      <w:pPr>
        <w:rPr>
          <w:rFonts w:asciiTheme="majorHAnsi" w:eastAsiaTheme="majorEastAsia" w:hAnsiTheme="majorHAnsi" w:cstheme="majorBidi"/>
          <w:b/>
          <w:bCs/>
          <w:color w:val="2F5496" w:themeColor="accent1" w:themeShade="BF"/>
          <w:sz w:val="44"/>
          <w:szCs w:val="44"/>
          <w:lang w:val="nl-BE"/>
        </w:rPr>
      </w:pPr>
      <w:r w:rsidRPr="00D13276">
        <w:rPr>
          <w:b/>
          <w:bCs/>
          <w:sz w:val="44"/>
          <w:szCs w:val="44"/>
          <w:lang w:val="nl-BE"/>
        </w:rPr>
        <w:br w:type="page"/>
      </w:r>
    </w:p>
    <w:p w14:paraId="222B6B77" w14:textId="77777777" w:rsidR="00D94FD4" w:rsidRPr="00D13276" w:rsidRDefault="00D94FD4" w:rsidP="00D94FD4">
      <w:pPr>
        <w:pStyle w:val="Kop1"/>
        <w:tabs>
          <w:tab w:val="left" w:pos="567"/>
        </w:tabs>
        <w:ind w:firstLine="567"/>
        <w:rPr>
          <w:b/>
          <w:bCs/>
          <w:sz w:val="44"/>
          <w:szCs w:val="44"/>
          <w:lang w:val="nl-BE"/>
        </w:rPr>
      </w:pPr>
      <w:r w:rsidRPr="00D13276">
        <w:rPr>
          <w:b/>
          <w:bCs/>
          <w:noProof/>
          <w:sz w:val="44"/>
          <w:szCs w:val="44"/>
          <w:lang w:val="nl-BE" w:eastAsia="bg-BG"/>
        </w:rPr>
        <w:lastRenderedPageBreak/>
        <w:drawing>
          <wp:anchor distT="0" distB="0" distL="114300" distR="114300" simplePos="0" relativeHeight="251660288" behindDoc="1" locked="0" layoutInCell="1" allowOverlap="1" wp14:anchorId="76393076" wp14:editId="0B05278A">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Pr="00D13276">
        <w:rPr>
          <w:b/>
          <w:bCs/>
          <w:sz w:val="44"/>
          <w:szCs w:val="44"/>
          <w:lang w:val="nl-BE"/>
        </w:rPr>
        <w:t xml:space="preserve"> Inhoud</w:t>
      </w:r>
    </w:p>
    <w:p w14:paraId="76C684DA" w14:textId="77777777" w:rsidR="00D94FD4" w:rsidRPr="00D13276" w:rsidRDefault="00D94FD4" w:rsidP="00D94FD4">
      <w:pPr>
        <w:rPr>
          <w:lang w:val="nl-BE"/>
        </w:rPr>
      </w:pPr>
    </w:p>
    <w:p w14:paraId="38E38A1E" w14:textId="77777777" w:rsidR="00D94FD4" w:rsidRPr="00D13276" w:rsidRDefault="00D94FD4" w:rsidP="00D94FD4">
      <w:pPr>
        <w:rPr>
          <w:lang w:val="nl-BE"/>
        </w:rPr>
      </w:pPr>
    </w:p>
    <w:p w14:paraId="0C368289" w14:textId="77777777" w:rsidR="00D94FD4" w:rsidRPr="00D13276" w:rsidRDefault="00D94FD4" w:rsidP="00D94FD4">
      <w:pPr>
        <w:rPr>
          <w:lang w:val="nl-BE"/>
        </w:rPr>
      </w:pPr>
    </w:p>
    <w:p w14:paraId="223A68E2" w14:textId="77777777" w:rsidR="00D94FD4" w:rsidRPr="00D13276" w:rsidRDefault="00D94FD4" w:rsidP="00D94FD4">
      <w:pPr>
        <w:rPr>
          <w:lang w:val="nl-BE"/>
        </w:rPr>
      </w:pPr>
    </w:p>
    <w:p w14:paraId="35D678E6" w14:textId="77777777" w:rsidR="00D94FD4" w:rsidRPr="00D13276" w:rsidRDefault="00D94FD4" w:rsidP="00D94FD4">
      <w:pPr>
        <w:rPr>
          <w:lang w:val="nl-BE"/>
        </w:rPr>
      </w:pPr>
    </w:p>
    <w:p w14:paraId="7FE8DE60" w14:textId="77777777" w:rsidR="00D94FD4" w:rsidRPr="00D13276" w:rsidRDefault="00D94FD4" w:rsidP="00D94FD4">
      <w:pPr>
        <w:rPr>
          <w:lang w:val="nl-BE"/>
        </w:rPr>
      </w:pPr>
    </w:p>
    <w:p w14:paraId="23A80C60" w14:textId="77777777" w:rsidR="00D94FD4" w:rsidRPr="00D13276" w:rsidRDefault="00D94FD4" w:rsidP="00D94FD4">
      <w:pPr>
        <w:rPr>
          <w:lang w:val="nl-BE"/>
        </w:rPr>
      </w:pPr>
    </w:p>
    <w:tbl>
      <w:tblPr>
        <w:tblStyle w:val="121"/>
        <w:tblW w:w="9215" w:type="dxa"/>
        <w:jc w:val="center"/>
        <w:tblLook w:val="0420" w:firstRow="1" w:lastRow="0" w:firstColumn="0" w:lastColumn="0" w:noHBand="0" w:noVBand="1"/>
      </w:tblPr>
      <w:tblGrid>
        <w:gridCol w:w="4248"/>
        <w:gridCol w:w="4967"/>
      </w:tblGrid>
      <w:tr w:rsidR="00D94FD4" w:rsidRPr="00D13276" w14:paraId="3A6D3BCE" w14:textId="77777777" w:rsidTr="003F4DAD">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00EF9054" w14:textId="77777777" w:rsidR="00D94FD4" w:rsidRPr="00D13276" w:rsidRDefault="00D94FD4" w:rsidP="003F4DAD">
            <w:pPr>
              <w:spacing w:line="276" w:lineRule="auto"/>
              <w:jc w:val="center"/>
              <w:rPr>
                <w:bCs w:val="0"/>
                <w:sz w:val="24"/>
                <w:szCs w:val="24"/>
                <w:lang w:val="nl-BE"/>
              </w:rPr>
            </w:pPr>
            <w:r w:rsidRPr="00D13276">
              <w:rPr>
                <w:bCs w:val="0"/>
                <w:color w:val="FFFFFF" w:themeColor="background1"/>
                <w:sz w:val="24"/>
                <w:szCs w:val="24"/>
                <w:lang w:val="nl-BE"/>
              </w:rPr>
              <w:t>Competentiegebieden</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018084A4" w14:textId="77777777" w:rsidR="00D94FD4" w:rsidRPr="00D13276" w:rsidRDefault="00D94FD4" w:rsidP="003F4DAD">
            <w:pPr>
              <w:spacing w:line="276" w:lineRule="auto"/>
              <w:jc w:val="center"/>
              <w:rPr>
                <w:bCs w:val="0"/>
                <w:sz w:val="24"/>
                <w:szCs w:val="24"/>
                <w:lang w:val="nl-BE"/>
              </w:rPr>
            </w:pPr>
            <w:r w:rsidRPr="00D13276">
              <w:rPr>
                <w:bCs w:val="0"/>
                <w:color w:val="FFFFFF" w:themeColor="background1"/>
                <w:sz w:val="24"/>
                <w:szCs w:val="24"/>
                <w:lang w:val="nl-BE"/>
              </w:rPr>
              <w:t>Onderwerpen</w:t>
            </w:r>
          </w:p>
        </w:tc>
      </w:tr>
      <w:tr w:rsidR="00D94FD4" w:rsidRPr="00D13276" w14:paraId="08819731" w14:textId="77777777" w:rsidTr="003F4DAD">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0B9C23F8" w14:textId="77777777" w:rsidR="00D94FD4" w:rsidRPr="00D13276" w:rsidRDefault="00D94FD4" w:rsidP="003F4DAD">
            <w:pPr>
              <w:spacing w:line="276" w:lineRule="auto"/>
              <w:jc w:val="center"/>
              <w:rPr>
                <w:b/>
                <w:bCs/>
                <w:sz w:val="24"/>
                <w:szCs w:val="24"/>
                <w:lang w:val="nl-BE"/>
              </w:rPr>
            </w:pPr>
          </w:p>
          <w:p w14:paraId="001C88F6" w14:textId="77777777" w:rsidR="00D94FD4" w:rsidRPr="00D13276" w:rsidRDefault="00D94FD4" w:rsidP="003F4DAD">
            <w:pPr>
              <w:spacing w:line="276" w:lineRule="auto"/>
              <w:jc w:val="center"/>
              <w:rPr>
                <w:b/>
                <w:bCs/>
                <w:sz w:val="24"/>
                <w:szCs w:val="24"/>
                <w:lang w:val="nl-BE"/>
              </w:rPr>
            </w:pPr>
            <w:r w:rsidRPr="00D13276">
              <w:rPr>
                <w:b/>
                <w:bCs/>
                <w:sz w:val="24"/>
                <w:szCs w:val="24"/>
                <w:lang w:val="nl-BE"/>
              </w:rPr>
              <w:t>Culturele identiteiten</w:t>
            </w:r>
          </w:p>
          <w:p w14:paraId="61BEEAC1" w14:textId="77777777" w:rsidR="00D94FD4" w:rsidRPr="00D13276" w:rsidRDefault="00D94FD4" w:rsidP="003F4DAD">
            <w:pPr>
              <w:spacing w:line="276" w:lineRule="auto"/>
              <w:jc w:val="center"/>
              <w:rPr>
                <w:b/>
                <w:bCs/>
                <w:sz w:val="24"/>
                <w:szCs w:val="24"/>
                <w:lang w:val="nl-BE"/>
              </w:rPr>
            </w:pPr>
          </w:p>
          <w:p w14:paraId="7440E074" w14:textId="77777777" w:rsidR="00D94FD4" w:rsidRPr="00D13276" w:rsidRDefault="00D94FD4" w:rsidP="003F4DAD">
            <w:pPr>
              <w:spacing w:line="276" w:lineRule="auto"/>
              <w:jc w:val="center"/>
              <w:rPr>
                <w:b/>
                <w:bCs/>
                <w:sz w:val="24"/>
                <w:szCs w:val="24"/>
                <w:lang w:val="nl-BE"/>
              </w:rPr>
            </w:pPr>
            <w:r w:rsidRPr="00D13276">
              <w:rPr>
                <w:b/>
                <w:bCs/>
                <w:sz w:val="24"/>
                <w:szCs w:val="24"/>
                <w:lang w:val="nl-BE"/>
              </w:rPr>
              <w:t>Cultureel bewustzijn</w:t>
            </w:r>
          </w:p>
          <w:p w14:paraId="77EFB168" w14:textId="77777777" w:rsidR="00D94FD4" w:rsidRPr="00D13276" w:rsidRDefault="00D94FD4" w:rsidP="003F4DAD">
            <w:pPr>
              <w:spacing w:line="276" w:lineRule="auto"/>
              <w:jc w:val="center"/>
              <w:rPr>
                <w:b/>
                <w:bCs/>
                <w:sz w:val="24"/>
                <w:szCs w:val="24"/>
                <w:lang w:val="nl-BE"/>
              </w:rPr>
            </w:pPr>
          </w:p>
          <w:p w14:paraId="4175D8F2" w14:textId="77777777" w:rsidR="00D94FD4" w:rsidRPr="00D13276" w:rsidRDefault="00D94FD4" w:rsidP="003F4DAD">
            <w:pPr>
              <w:spacing w:line="276" w:lineRule="auto"/>
              <w:jc w:val="center"/>
              <w:rPr>
                <w:b/>
                <w:bCs/>
                <w:sz w:val="24"/>
                <w:szCs w:val="24"/>
                <w:lang w:val="nl-BE"/>
              </w:rPr>
            </w:pPr>
            <w:r w:rsidRPr="00D13276">
              <w:rPr>
                <w:b/>
                <w:bCs/>
                <w:sz w:val="24"/>
                <w:szCs w:val="24"/>
                <w:lang w:val="nl-BE"/>
              </w:rPr>
              <w:t>Culturele verschillen, verdraagzaamheid en constructieve interacties</w:t>
            </w:r>
          </w:p>
          <w:p w14:paraId="6110809F" w14:textId="77777777" w:rsidR="00D94FD4" w:rsidRPr="00D13276" w:rsidRDefault="00D94FD4" w:rsidP="003F4DAD">
            <w:pPr>
              <w:spacing w:line="276" w:lineRule="auto"/>
              <w:jc w:val="center"/>
              <w:rPr>
                <w:b/>
                <w:bCs/>
                <w:sz w:val="24"/>
                <w:szCs w:val="24"/>
                <w:lang w:val="nl-BE"/>
              </w:rPr>
            </w:pPr>
          </w:p>
          <w:p w14:paraId="51234341" w14:textId="77777777" w:rsidR="00D94FD4" w:rsidRPr="00D13276" w:rsidRDefault="00D94FD4" w:rsidP="003F4DAD">
            <w:pPr>
              <w:spacing w:line="276" w:lineRule="auto"/>
              <w:jc w:val="center"/>
              <w:rPr>
                <w:b/>
                <w:bCs/>
                <w:sz w:val="24"/>
                <w:szCs w:val="24"/>
                <w:lang w:val="nl-BE"/>
              </w:rPr>
            </w:pPr>
            <w:r w:rsidRPr="00D13276">
              <w:rPr>
                <w:b/>
                <w:bCs/>
                <w:sz w:val="24"/>
                <w:szCs w:val="24"/>
                <w:lang w:val="nl-BE"/>
              </w:rPr>
              <w:t>Intercultureel onderwijs en mensenrechten</w:t>
            </w: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F4B083" w:themeFill="accent2" w:themeFillTint="99"/>
            <w:hideMark/>
          </w:tcPr>
          <w:p w14:paraId="50D7F93E" w14:textId="77777777" w:rsidR="00D94FD4" w:rsidRPr="00D13276" w:rsidRDefault="00D94FD4" w:rsidP="003F4DAD">
            <w:pPr>
              <w:pStyle w:val="Lijstalinea"/>
              <w:numPr>
                <w:ilvl w:val="0"/>
                <w:numId w:val="2"/>
              </w:numPr>
              <w:spacing w:line="276" w:lineRule="auto"/>
              <w:ind w:hanging="646"/>
              <w:jc w:val="both"/>
              <w:rPr>
                <w:rFonts w:asciiTheme="minorHAnsi" w:hAnsiTheme="minorHAnsi" w:cstheme="minorHAnsi"/>
                <w:color w:val="000000"/>
                <w:sz w:val="24"/>
                <w:szCs w:val="24"/>
                <w:lang w:val="nl-BE"/>
              </w:rPr>
            </w:pPr>
            <w:r w:rsidRPr="00D13276">
              <w:rPr>
                <w:rFonts w:asciiTheme="minorHAnsi" w:hAnsiTheme="minorHAnsi" w:cstheme="minorHAnsi"/>
                <w:sz w:val="24"/>
                <w:szCs w:val="24"/>
                <w:lang w:val="nl-BE"/>
              </w:rPr>
              <w:t>Het overwinnen van stereotypen en vooroordelen en het vormen van een cultureel bewustzijn</w:t>
            </w:r>
          </w:p>
        </w:tc>
      </w:tr>
      <w:tr w:rsidR="00D94FD4" w:rsidRPr="00D13276" w14:paraId="2487CC8A" w14:textId="77777777" w:rsidTr="003F4DAD">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6E91FA34" w14:textId="77777777" w:rsidR="00D94FD4" w:rsidRPr="00D13276" w:rsidRDefault="00D94FD4" w:rsidP="003F4DAD">
            <w:pPr>
              <w:spacing w:line="276" w:lineRule="auto"/>
              <w:jc w:val="center"/>
              <w:rPr>
                <w:b/>
                <w:bCs/>
                <w:sz w:val="24"/>
                <w:szCs w:val="24"/>
                <w:lang w:val="nl-BE"/>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138A110" w14:textId="77777777" w:rsidR="00D94FD4" w:rsidRPr="00D13276" w:rsidRDefault="00D94FD4" w:rsidP="003F4DAD">
            <w:pPr>
              <w:pStyle w:val="Lijstalinea"/>
              <w:numPr>
                <w:ilvl w:val="0"/>
                <w:numId w:val="2"/>
              </w:numPr>
              <w:spacing w:line="276" w:lineRule="auto"/>
              <w:ind w:hanging="64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De inclusieve multiculturele klas</w:t>
            </w:r>
          </w:p>
        </w:tc>
      </w:tr>
      <w:tr w:rsidR="00D94FD4" w:rsidRPr="00D13276" w14:paraId="135437BE" w14:textId="77777777" w:rsidTr="003F4DAD">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08BE8900" w14:textId="77777777" w:rsidR="00D94FD4" w:rsidRPr="00D13276" w:rsidRDefault="00D94FD4" w:rsidP="003F4DAD">
            <w:pPr>
              <w:spacing w:line="276" w:lineRule="auto"/>
              <w:jc w:val="center"/>
              <w:rPr>
                <w:b/>
                <w:bCs/>
                <w:sz w:val="24"/>
                <w:szCs w:val="24"/>
                <w:lang w:val="nl-BE"/>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tcPr>
          <w:p w14:paraId="109A87B0" w14:textId="77777777" w:rsidR="00D94FD4" w:rsidRPr="00D13276" w:rsidRDefault="00D94FD4" w:rsidP="003F4DAD">
            <w:pPr>
              <w:pStyle w:val="Lijstalinea"/>
              <w:numPr>
                <w:ilvl w:val="0"/>
                <w:numId w:val="2"/>
              </w:numPr>
              <w:spacing w:line="276" w:lineRule="auto"/>
              <w:ind w:hanging="646"/>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Pedagogische interacties met de gezinnen van leerlingen met verschillende etnische achtergronden, waaronder migranten</w:t>
            </w:r>
          </w:p>
        </w:tc>
      </w:tr>
    </w:tbl>
    <w:p w14:paraId="20EB2E78" w14:textId="77777777" w:rsidR="00D94FD4" w:rsidRPr="00D13276" w:rsidRDefault="00D94FD4" w:rsidP="00D94FD4">
      <w:pPr>
        <w:rPr>
          <w:lang w:val="nl-BE"/>
        </w:rPr>
      </w:pPr>
    </w:p>
    <w:p w14:paraId="79627F24" w14:textId="77777777" w:rsidR="00D94FD4" w:rsidRPr="00D13276" w:rsidRDefault="00D94FD4" w:rsidP="00D94FD4">
      <w:pPr>
        <w:rPr>
          <w:lang w:val="nl-BE"/>
        </w:rPr>
      </w:pPr>
    </w:p>
    <w:p w14:paraId="52B48834" w14:textId="77777777" w:rsidR="00D94FD4" w:rsidRPr="00D13276" w:rsidRDefault="00D94FD4" w:rsidP="00D94FD4">
      <w:pPr>
        <w:rPr>
          <w:lang w:val="nl-BE"/>
        </w:rPr>
      </w:pPr>
    </w:p>
    <w:bookmarkEnd w:id="0"/>
    <w:p w14:paraId="72DA241B" w14:textId="77777777" w:rsidR="00D94FD4" w:rsidRPr="00D13276" w:rsidRDefault="00D94FD4" w:rsidP="00D94FD4">
      <w:pPr>
        <w:rPr>
          <w:lang w:val="nl-BE"/>
        </w:rPr>
      </w:pPr>
    </w:p>
    <w:p w14:paraId="35A80B42" w14:textId="77777777" w:rsidR="00D94FD4" w:rsidRPr="00D13276" w:rsidRDefault="00D94FD4" w:rsidP="00D94FD4">
      <w:pPr>
        <w:rPr>
          <w:lang w:val="nl-BE"/>
        </w:rPr>
      </w:pPr>
    </w:p>
    <w:p w14:paraId="0AC4A8BD" w14:textId="77777777" w:rsidR="00D94FD4" w:rsidRPr="00D13276" w:rsidRDefault="00D94FD4" w:rsidP="00D94FD4">
      <w:pPr>
        <w:rPr>
          <w:rFonts w:asciiTheme="minorHAnsi" w:hAnsiTheme="minorHAnsi" w:cstheme="minorHAnsi"/>
          <w:color w:val="2F5496" w:themeColor="accent1" w:themeShade="BF"/>
          <w:sz w:val="32"/>
          <w:szCs w:val="32"/>
          <w:lang w:val="nl-BE"/>
        </w:rPr>
      </w:pPr>
      <w:r w:rsidRPr="00D13276">
        <w:rPr>
          <w:rFonts w:asciiTheme="minorHAnsi" w:hAnsiTheme="minorHAnsi" w:cstheme="minorHAnsi"/>
          <w:lang w:val="nl-BE"/>
        </w:rPr>
        <w:br w:type="page"/>
      </w:r>
    </w:p>
    <w:p w14:paraId="358A1242" w14:textId="77777777" w:rsidR="00D94FD4" w:rsidRPr="00D13276" w:rsidRDefault="00D94FD4" w:rsidP="00D94FD4">
      <w:pPr>
        <w:pStyle w:val="Kop1"/>
        <w:spacing w:before="0" w:line="360" w:lineRule="auto"/>
        <w:rPr>
          <w:rFonts w:asciiTheme="minorHAnsi" w:eastAsia="Calibri" w:hAnsiTheme="minorHAnsi" w:cstheme="minorHAnsi"/>
          <w:lang w:val="nl-BE"/>
        </w:rPr>
      </w:pPr>
      <w:r w:rsidRPr="00D13276">
        <w:rPr>
          <w:rFonts w:asciiTheme="minorHAnsi" w:hAnsiTheme="minorHAnsi" w:cstheme="minorHAnsi"/>
          <w:noProof/>
          <w:sz w:val="24"/>
          <w:szCs w:val="24"/>
          <w:lang w:val="nl-BE" w:eastAsia="bg-BG"/>
        </w:rPr>
        <w:lastRenderedPageBreak/>
        <mc:AlternateContent>
          <mc:Choice Requires="wpg">
            <w:drawing>
              <wp:anchor distT="0" distB="0" distL="114300" distR="114300" simplePos="0" relativeHeight="251659264" behindDoc="0" locked="0" layoutInCell="1" allowOverlap="1" wp14:anchorId="5FCA9898" wp14:editId="7A4CF9A6">
                <wp:simplePos x="0" y="0"/>
                <wp:positionH relativeFrom="margin">
                  <wp:align>right</wp:align>
                </wp:positionH>
                <wp:positionV relativeFrom="paragraph">
                  <wp:posOffset>9771</wp:posOffset>
                </wp:positionV>
                <wp:extent cx="1719246" cy="1552693"/>
                <wp:effectExtent l="0" t="0" r="0" b="9525"/>
                <wp:wrapNone/>
                <wp:docPr id="47" name="Group 46">
                  <a:extLst xmlns:a="http://schemas.openxmlformats.org/drawingml/2006/main">
                    <a:ext uri="{FF2B5EF4-FFF2-40B4-BE49-F238E27FC236}">
                      <a16:creationId xmlns:a16="http://schemas.microsoft.com/office/drawing/2014/main" id="{7920CEEF-82A6-45E4-B1C5-129BE31C6130}"/>
                    </a:ext>
                  </a:extLst>
                </wp:docPr>
                <wp:cNvGraphicFramePr/>
                <a:graphic xmlns:a="http://schemas.openxmlformats.org/drawingml/2006/main">
                  <a:graphicData uri="http://schemas.microsoft.com/office/word/2010/wordprocessingGroup">
                    <wpg:wgp>
                      <wpg:cNvGrpSpPr/>
                      <wpg:grpSpPr>
                        <a:xfrm>
                          <a:off x="0" y="0"/>
                          <a:ext cx="1719246" cy="1552693"/>
                          <a:chOff x="0" y="0"/>
                          <a:chExt cx="1970490" cy="1779598"/>
                        </a:xfrm>
                      </wpg:grpSpPr>
                      <wps:wsp>
                        <wps:cNvPr id="2" name="Rectangle 30">
                          <a:extLst>
                            <a:ext uri="{FF2B5EF4-FFF2-40B4-BE49-F238E27FC236}">
                              <a16:creationId xmlns:a16="http://schemas.microsoft.com/office/drawing/2014/main" id="{6839F616-43F4-45DD-932E-DC474FFF6688}"/>
                            </a:ext>
                          </a:extLst>
                        </wps:cNvPr>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ound Same Side Corner Rectangle 6">
                          <a:extLst>
                            <a:ext uri="{FF2B5EF4-FFF2-40B4-BE49-F238E27FC236}">
                              <a16:creationId xmlns:a16="http://schemas.microsoft.com/office/drawing/2014/main" id="{11E66816-B3BA-421A-997D-12535D839DDB}"/>
                            </a:ext>
                          </a:extLst>
                        </wps:cNvPr>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9CE63" id="Group 46" o:spid="_x0000_s1026" style="position:absolute;margin-left:84.15pt;margin-top:.75pt;width:135.35pt;height:122.25pt;z-index:251659264;mso-position-horizontal:right;mso-position-horizontal-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TcQsAAPotAAAOAAAAZHJzL2Uyb0RvYy54bWzsWt2P3MYNfy/Q/0HY9/g0M/o8+By4Tp0W&#10;MFIjdpFnnU57t8CutNXqfHb++v7mgxK5ki57KRD0IX44SR5ySP5IznCG+/r7r4d99KXpT7uuvdmo&#10;V/Ematq6u9u19zebf39+/12xiU5D1d5V+65tbjbfmtPm+zd//cvrp+N1o7uHbn/X9BEmaU/XT8eb&#10;zcMwHK+vrk71Q3OoTq+6Y9NicNv1h2rAZ39/dddXT5j9sL/ScZxdPXX93bHv6uZ0wv/+4Ac3b9z8&#10;221TD//abk/NEO1vNtBtcH979/fW/r1687q6vu+r48OuDmpUv0OLQ7VrIXSc6odqqKLHfjeb6rCr&#10;++7UbYdXdXe46rbbXd04G2CNis+s+bHvHo/Olvvrp/vjCBOgPcPpd09b//Tlx/746fixBxJPx3tg&#10;4b6sLV+3/cE+oWX01UH2bYSs+TpENf5T5arUSbaJaoypNNVZaTyo9QOQn/HVD38nzjKPkxI+cZx5&#10;XqZlYTmvSPCVUOfpiAA5TRic/jcMPj1Ux8ZBe7oGBh/7aHd3s9GbqK0OCNOfEThVe79vIuNixEoH&#10;2YjT6foEyAikqO8QWCpDQOKfi4OA2Xd5pjK1iQBOmaR57qGZwMuUKiDUQZDFRZE5aSME1XX9eBp+&#10;bDrnh+rLh9PgA/aO3qoHequ/tvTaQ3sb8HsX8MMmQsD3mwgBf+sVOFaD5bP629foyToy6PJg39Ms&#10;Nqkz5NB9aT53jnKw3tRwVA6vwaJMJ3FCPpvo9i2nV4UxORaBc3qioufRzc6oFXRQqQ4hQWT09ORM&#10;mWXyet+dGgfZpF9ghT/KxOtVJD5ogftEdiZpItdZAlef6VU/3u7qvzW/ctP1xGNiVRYOKiDuccxM&#10;idiyuBijszRkTRjUmYq9ctMgtJNS5JfnVEWhA9wTJ8lUKZwcpp0pxAaFhVKKRIXxZAxEIpKsQUGu&#10;Q5ZlISCD90flHb6kt57gINzl1PJrBrCcjHvlTAHmMW6PnH49plKTlArpfB7ra0GVmCLXC7lE+NHT&#10;G8Sol4NdkjNllsnX7cgMVqWQs3ArYb5mBiMXkUP6SPi8MYxnnhtIfJWx8Bf+SzNjjFfORThpJ6XI&#10;Ly8z1Wmq/GI8cVKMJWVSJLnPx1lusEFhoZRC9gZ3TRPaWCI1iUiyzlhMfBaaTPk1OEiEnFp+BfQn&#10;gMVkwitnCrAxbo+cfj2m8jLWaVhvL9k3sjKJscrOconwo2cwaKJeDnZJzpRZJl+3o8zKUS/m1rXc&#10;YOQuctQF+wbjcbkRqgZvaWkKg0Jp3DeE/8o4TvPzCL9o3ygynSfpyrSF0XERprW5IRRig8JCGRgS&#10;f8bDY4mIJKu3m7HY3Ej5vsGUd/hSTjM4CHc5tfyaASwnmxw/U4B5jNsjp1+PKez1aVqiiL504yix&#10;IIX6QBRhBCA9g0UT9XK0S3KuzTL9M5aYOEaEXm6J0nGS2/PDuemkEz29KZx8WbczeqbPMv2ztmSa&#10;vIJUpxBaS3WFsCB6kQmkkgyHYBBjmie70qjEDUtoEZFKo7KOWdKShlKQ/ApiVVmWeTnlu5xY4RSn&#10;wsSzhMfePI4KO6UgspoETkw2RUhVopK8c55ZyilmgVSeoUJS5OzyK8hiSMvphIPOFh7ucm6VlPBM&#10;iKVppouFCnA1xpIsxjHx4nRh5MvhT/gHFJg+y/TP2JIlJtU+pDgWq6YwehdGdPQllSSIQUHG5NJF&#10;nh8ypQtsDePmGO53yLg8jQ2LeRIoBckvYjW5VmZ14jhLcRB2Ym26SKXSaVTYKQWR1SRwYuJgEpXk&#10;nfPYdEn4FqnSyYJVVF4ACENaTiccdK4EG+RWSWueCTG6o8BmobLMaFeIPHNqHy81LEO41PBXTAQk&#10;PT2EPhNfQMmVoKno6acsizL2xwqhMRHR85wYR5VkvA8jIonTOYvRaY4TjLvt8GO4jyvSkA4FbuZE&#10;RLBDtRkHL6oVsckZ3Fe4cB85qebCCPZcPzhTiA0KA6VhZK43gvFcgGBicMPhN8yXUTt9KJ5IA6mX&#10;14dJcIiLZMdFUlyEJWYGDT+5joMXIY4jb4pVZRlx1KU460+IC4XYoLBQWkb2egsZzwUY5jku+HyQ&#10;vYxa6EMaSL28PkyCQ1zW/iY22p8TXRiLezR2AJgGL0Icl9NFuJqZOCnGVazzPAsLvg1yoREfFTZK&#10;28hibyNnugBGpVScxT7QXkjuVHIxAiBICalaUInJmOOOKjBHtTDFpDiIitLUxvrldxOoqVDUhnge&#10;WUfoTZbGcfD3HHo2KuyU9pHVwU7GdAmWSZIXidfgheROJRcrvwU9k+GgFyu3SnFmsp0T7GouOCX0&#10;KStzRvwuCnpcuqU6VJcLE+ex1ugKOLEWeqkUGxV2Pgs9Y1rEkmoBqG8bFa47NDYvnE1Te+TU7Xd3&#10;73f7vW1WuAZi827fR18qdEKqum7agYJQUO5bS992lpNqA8ixHR/f43Fvw7d9Y+n27c/NFr0i2wlx&#10;/ZFFQcoPPVR3jZePmMWm6KcfOZw1bkI78xbyx7nDBLYLem4EnWkCvWVtXKNzZPYdqFEMR4CYRw4n&#10;uWuHkfmwa7t+ybL9QMxbT08geWgsSrfd3Td00lw3DOF5Otbvd/1p+FCdho9Vj74q/hO9YvTKHrr+&#10;1030hL7rzeb0n8eqbzbR/p8tmnqlShKQDe4DLTO7CPd85JaPtI+Hdx38ix0f0tyrpR/29Lrtu8Mv&#10;aBG/tVIxVLU1ZN9s6qGnj3cDvjGEJnPdvH3r3tGcRZh9aD8dazu5RekISz5//aXqj5F9vdkMaOP9&#10;1FEjsbqm9pyN1ZHWcrbd28eh2+5s787FlccpfKCpaTuvf0B3EyVb6G52j+1d9AmdzujTDiH6rutb&#10;dOGnpqfbHqxOv9nzxFrtQjva7nfHfxBWofup8jjDPupWjHBKoNanznB3gUV0rfn7R3Y+0eosFXYy&#10;dD4TnJOwdzmHTwdXv09gz0/jcBeTp2VcliGhJ0K5seRpkQTrUSExBiKjp58/VWit+n2P1KD1yHcV&#10;aTHkXUrPmqBB5nckdLCSYjw4TJrJVThsfKkpQ+kENuwqooxBVz8NGy32BDQzRGVlr0tC1acLVcaK&#10;+sBSkPzyYk2cZOG0rIsSmot9JIlNnvnDhe3GoUHGTzSpRlHij1Ns9KLNLTNFEk4tjJXqihweysLE&#10;TilhbY57H7sqYcP11tJBQdonv7y18KkywZ6iKBQqB3iVxBboOQFYN3FpQCqwKEujEWV+NEkAW4g4&#10;KUiGka1Mg64obHJcOQQmIqOn10+n8K03bZl8PeqKuETZ6tRLUTmkFAJT1ElRyiWaj3DBQGT0DOHp&#10;yH29oQtTZFgvzhJioekOjUo6K2kAkaBKZoBj2MS518EO57hdFcOogUJpxYYvCjAkQYnfK/ggmc3M&#10;wEKnBadUGQcWSr+26EybQlGxID297guj4jTzoSKgXfNFrnFm9PEu6MkF9AxBPFFj4TbGBzFQITKp&#10;5pwJFxMF7jkZ0ri9ScLlOgOa8sKthX7jYKMXuQELSGKLBperMzcwnOCGc6X4qLBT2rfuBi/XIUpL&#10;xJoHcP9ShCtFQU+Q0jOk6UQtA4TIpIZzpnnMYVkqQ4eVYUweUGWieZqsBORSBmK2EMouwc7dHha0&#10;eW6S03iqS7PWgcfP0MIvBvybXygm7OU8Hh77IwNcIbpIcVs7C0+V50VIZqG/RkkaEnUZEfJHyAF0&#10;vUMjhciJYEmjUqMS8UuIkOpXTn/YxgYYo/fHdaUCxoa818+bL0XIrwABY8V1Kn54MZ/Yr8BYR231&#10;MxMbRlG2+9FZjpK9XqD3Mfo/EzkR0JMTCnOIYMkQP6/zmti5UacEdwVvMwOWY0bOThEHs154AO3v&#10;b8fjZ4yfmr1/b8HDPH+ePv88ff5/nT7dL23xA2MXnuHH0PYXzPzbnVann2y/+S8AAAD//wMAUEsD&#10;BBQABgAIAAAAIQBV656/3gAAAAYBAAAPAAAAZHJzL2Rvd25yZXYueG1sTI/NTsMwEITvSLyDtUjc&#10;qJ1Cf5TGqaoKOFVItEiI2zbeJlFjO4rdJH17lhO97eysZr7N1qNtRE9dqL3TkEwUCHKFN7UrNXwd&#10;3p6WIEJEZ7DxjjRcKcA6v7/LMDV+cJ/U72MpOMSFFDVUMbaplKGoyGKY+JYceyffWYwsu1KaDgcO&#10;t42cKjWXFmvHDRW2tK2oOO8vVsP7gMPmOXntd+fT9vpzmH187xLS+vFh3KxARBrj/zH84TM65Mx0&#10;9Bdngmg08CORtzMQbE4XagHiyMPLXIHMM3mLn/8CAAD//wMAUEsBAi0AFAAGAAgAAAAhALaDOJL+&#10;AAAA4QEAABMAAAAAAAAAAAAAAAAAAAAAAFtDb250ZW50X1R5cGVzXS54bWxQSwECLQAUAAYACAAA&#10;ACEAOP0h/9YAAACUAQAACwAAAAAAAAAAAAAAAAAvAQAAX3JlbHMvLnJlbHNQSwECLQAUAAYACAAA&#10;ACEAv+iqk3ELAAD6LQAADgAAAAAAAAAAAAAAAAAuAgAAZHJzL2Uyb0RvYy54bWxQSwECLQAUAAYA&#10;CAAAACEAVeuev94AAAAGAQAADwAAAAAAAAAAAAAAAADLDQAAZHJzL2Rvd25yZXYueG1sUEsFBgAA&#10;AAAEAAQA8wAAANYOAAAAAA==&#10;">
                <v:shape id="Rectangle 30" o:spid="_x0000_s1027" style="position:absolute;left:-762;top:946;width:17611;height:16088;rotation:-90;visibility:visible;mso-wrap-style:square;v-text-anchor:middle" coordsize="1761182,175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rlwgAAANoAAAAPAAAAZHJzL2Rvd25yZXYueG1sRI9Bi8Iw&#10;FITvC/6H8AQvi6YVlFKNIoIoHhasgh4fzbMtNi+1iVr//UZY2OMwM98w82VnavGk1lWWFcSjCARx&#10;bnXFhYLTcTNMQDiPrLG2TAre5GC56H3NMdX2xQd6Zr4QAcIuRQWl900qpctLMuhGtiEO3tW2Bn2Q&#10;bSF1i68AN7UcR9FUGqw4LJTY0Lqk/JY9jILp9kdPrpfkfCi+zX0f6yw5x2ulBv1uNQPhqfP/4b/2&#10;TisYw+dKuAFy8QsAAP//AwBQSwECLQAUAAYACAAAACEA2+H2y+4AAACFAQAAEwAAAAAAAAAAAAAA&#10;AAAAAAAAW0NvbnRlbnRfVHlwZXNdLnhtbFBLAQItABQABgAIAAAAIQBa9CxbvwAAABUBAAALAAAA&#10;AAAAAAAAAAAAAB8BAABfcmVscy8ucmVsc1BLAQItABQABgAIAAAAIQCaNWrlwgAAANoAAAAPAAAA&#10;AAAAAAAAAAAAAAcCAABkcnMvZG93bnJldi54bWxQSwUGAAAAAAMAAwC3AAAA9gI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5NwgAAANoAAAAPAAAAZHJzL2Rvd25yZXYueG1sRI9Pa8JA&#10;FMTvhX6H5RW81U3VSEmzhlZQvPoH29we2WcSmn0bsmuM394VBI/DzPyGSbPBNKKnztWWFXyMIxDE&#10;hdU1lwoO+9X7JwjnkTU2lknBlRxki9eXFBNtL7ylfudLESDsElRQed8mUrqiIoNubFvi4J1sZ9AH&#10;2ZVSd3gJcNPISRTNpcGaw0KFLS0rKv53Z6NAe6qH+SnO9e/PLD5y3h7+1rFSo7fh+wuEp8E/w4/2&#10;RiuYwv1KuAFycQMAAP//AwBQSwECLQAUAAYACAAAACEA2+H2y+4AAACFAQAAEwAAAAAAAAAAAAAA&#10;AAAAAAAAW0NvbnRlbnRfVHlwZXNdLnhtbFBLAQItABQABgAIAAAAIQBa9CxbvwAAABUBAAALAAAA&#10;AAAAAAAAAAAAAB8BAABfcmVscy8ucmVsc1BLAQItABQABgAIAAAAIQDpDk5NwgAAANoAAAAPAAAA&#10;AAAAAAAAAAAAAAcCAABkcnMvZG93bnJldi54bWxQSwUGAAAAAAMAAwC3AAAA9gI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Pr="00D13276">
        <w:rPr>
          <w:rFonts w:asciiTheme="minorHAnsi" w:eastAsia="Calibri" w:hAnsiTheme="minorHAnsi" w:cstheme="minorHAnsi"/>
          <w:lang w:val="nl-BE"/>
        </w:rPr>
        <w:t xml:space="preserve">Onderwerp 1. </w:t>
      </w:r>
    </w:p>
    <w:p w14:paraId="0CEB3F47" w14:textId="68DE99D3" w:rsidR="00D94FD4" w:rsidRPr="00D13276" w:rsidRDefault="00C52CD7" w:rsidP="00D94FD4">
      <w:pPr>
        <w:rPr>
          <w:rFonts w:asciiTheme="minorHAnsi" w:eastAsiaTheme="majorEastAsia" w:hAnsiTheme="minorHAnsi" w:cstheme="minorHAnsi"/>
          <w:color w:val="2F5496" w:themeColor="accent1" w:themeShade="BF"/>
          <w:sz w:val="36"/>
          <w:szCs w:val="36"/>
          <w:lang w:val="nl-BE"/>
        </w:rPr>
      </w:pPr>
      <w:bookmarkStart w:id="1" w:name="_heading=h.1fob9te" w:colFirst="0" w:colLast="0"/>
      <w:bookmarkEnd w:id="1"/>
      <w:r>
        <w:rPr>
          <w:rFonts w:asciiTheme="minorHAnsi" w:eastAsiaTheme="majorEastAsia" w:hAnsiTheme="minorHAnsi" w:cstheme="minorHAnsi"/>
          <w:color w:val="2F5496" w:themeColor="accent1" w:themeShade="BF"/>
          <w:sz w:val="36"/>
          <w:szCs w:val="36"/>
          <w:lang w:val="nl-BE"/>
        </w:rPr>
        <w:t>O</w:t>
      </w:r>
      <w:r w:rsidR="00D94FD4" w:rsidRPr="00D13276">
        <w:rPr>
          <w:rFonts w:asciiTheme="minorHAnsi" w:eastAsiaTheme="majorEastAsia" w:hAnsiTheme="minorHAnsi" w:cstheme="minorHAnsi"/>
          <w:color w:val="2F5496" w:themeColor="accent1" w:themeShade="BF"/>
          <w:sz w:val="36"/>
          <w:szCs w:val="36"/>
          <w:lang w:val="nl-BE"/>
        </w:rPr>
        <w:t>verwinnen van stereotypen en</w:t>
      </w:r>
    </w:p>
    <w:p w14:paraId="37E73D57" w14:textId="77777777" w:rsidR="00D94FD4" w:rsidRPr="00D13276" w:rsidRDefault="00D94FD4" w:rsidP="00D94FD4">
      <w:pPr>
        <w:rPr>
          <w:rFonts w:asciiTheme="minorHAnsi" w:eastAsiaTheme="majorEastAsia" w:hAnsiTheme="minorHAnsi" w:cstheme="minorHAnsi"/>
          <w:color w:val="2F5496" w:themeColor="accent1" w:themeShade="BF"/>
          <w:sz w:val="36"/>
          <w:szCs w:val="36"/>
          <w:lang w:val="nl-BE"/>
        </w:rPr>
      </w:pPr>
      <w:proofErr w:type="gramStart"/>
      <w:r w:rsidRPr="00D13276">
        <w:rPr>
          <w:rFonts w:asciiTheme="minorHAnsi" w:eastAsiaTheme="majorEastAsia" w:hAnsiTheme="minorHAnsi" w:cstheme="minorHAnsi"/>
          <w:color w:val="2F5496" w:themeColor="accent1" w:themeShade="BF"/>
          <w:sz w:val="36"/>
          <w:szCs w:val="36"/>
          <w:lang w:val="nl-BE"/>
        </w:rPr>
        <w:t>vooroordelen</w:t>
      </w:r>
      <w:proofErr w:type="gramEnd"/>
      <w:r w:rsidRPr="00D13276">
        <w:rPr>
          <w:rFonts w:asciiTheme="minorHAnsi" w:eastAsiaTheme="majorEastAsia" w:hAnsiTheme="minorHAnsi" w:cstheme="minorHAnsi"/>
          <w:color w:val="2F5496" w:themeColor="accent1" w:themeShade="BF"/>
          <w:sz w:val="36"/>
          <w:szCs w:val="36"/>
          <w:lang w:val="nl-BE"/>
        </w:rPr>
        <w:t xml:space="preserve"> en vorming van een </w:t>
      </w:r>
    </w:p>
    <w:p w14:paraId="3D291570" w14:textId="77777777" w:rsidR="00D94FD4" w:rsidRPr="00D13276" w:rsidRDefault="00D94FD4" w:rsidP="00D94FD4">
      <w:pPr>
        <w:rPr>
          <w:rFonts w:asciiTheme="minorHAnsi" w:eastAsiaTheme="majorEastAsia" w:hAnsiTheme="minorHAnsi" w:cstheme="minorHAnsi"/>
          <w:color w:val="2F5496" w:themeColor="accent1" w:themeShade="BF"/>
          <w:sz w:val="36"/>
          <w:szCs w:val="36"/>
          <w:lang w:val="nl-BE"/>
        </w:rPr>
      </w:pPr>
      <w:proofErr w:type="gramStart"/>
      <w:r w:rsidRPr="00D13276">
        <w:rPr>
          <w:rFonts w:asciiTheme="minorHAnsi" w:eastAsiaTheme="majorEastAsia" w:hAnsiTheme="minorHAnsi" w:cstheme="minorHAnsi"/>
          <w:color w:val="2F5496" w:themeColor="accent1" w:themeShade="BF"/>
          <w:sz w:val="36"/>
          <w:szCs w:val="36"/>
          <w:lang w:val="nl-BE"/>
        </w:rPr>
        <w:t>cultureel</w:t>
      </w:r>
      <w:proofErr w:type="gramEnd"/>
      <w:r w:rsidRPr="00D13276">
        <w:rPr>
          <w:rFonts w:asciiTheme="minorHAnsi" w:eastAsiaTheme="majorEastAsia" w:hAnsiTheme="minorHAnsi" w:cstheme="minorHAnsi"/>
          <w:color w:val="2F5496" w:themeColor="accent1" w:themeShade="BF"/>
          <w:sz w:val="36"/>
          <w:szCs w:val="36"/>
          <w:lang w:val="nl-BE"/>
        </w:rPr>
        <w:t xml:space="preserve"> bewustzijn</w:t>
      </w:r>
    </w:p>
    <w:p w14:paraId="6C283390" w14:textId="77777777" w:rsidR="00D94FD4" w:rsidRPr="00D13276" w:rsidRDefault="00D94FD4" w:rsidP="00D94FD4">
      <w:pPr>
        <w:rPr>
          <w:rFonts w:asciiTheme="minorHAnsi" w:hAnsiTheme="minorHAnsi" w:cstheme="minorHAnsi"/>
          <w:sz w:val="24"/>
          <w:szCs w:val="24"/>
          <w:lang w:val="nl-BE"/>
        </w:rPr>
      </w:pPr>
    </w:p>
    <w:tbl>
      <w:tblPr>
        <w:tblStyle w:val="121"/>
        <w:tblW w:w="9628" w:type="dxa"/>
        <w:tblLayout w:type="fixed"/>
        <w:tblLook w:val="0400" w:firstRow="0" w:lastRow="0" w:firstColumn="0" w:lastColumn="0" w:noHBand="0" w:noVBand="1"/>
      </w:tblPr>
      <w:tblGrid>
        <w:gridCol w:w="2405"/>
        <w:gridCol w:w="7223"/>
      </w:tblGrid>
      <w:tr w:rsidR="00D94FD4" w:rsidRPr="00D13276" w14:paraId="0332421F" w14:textId="77777777" w:rsidTr="003F4DAD">
        <w:trPr>
          <w:trHeight w:val="1139"/>
        </w:trPr>
        <w:tc>
          <w:tcPr>
            <w:tcW w:w="2405" w:type="dxa"/>
          </w:tcPr>
          <w:p w14:paraId="5D4F1F42" w14:textId="77777777" w:rsidR="00D94FD4" w:rsidRPr="00D13276" w:rsidRDefault="00D94FD4" w:rsidP="003F4DAD">
            <w:pPr>
              <w:spacing w:line="276" w:lineRule="auto"/>
              <w:rPr>
                <w:rFonts w:asciiTheme="minorHAnsi" w:hAnsiTheme="minorHAnsi" w:cstheme="minorHAnsi"/>
                <w:b/>
                <w:sz w:val="24"/>
                <w:szCs w:val="24"/>
                <w:lang w:val="nl-BE"/>
              </w:rPr>
            </w:pPr>
            <w:bookmarkStart w:id="2" w:name="_Hlk54776456"/>
            <w:r w:rsidRPr="00D13276">
              <w:rPr>
                <w:b/>
                <w:sz w:val="24"/>
                <w:szCs w:val="24"/>
                <w:lang w:val="nl-BE"/>
              </w:rPr>
              <w:t xml:space="preserve">Specifieke doelstellingen  </w:t>
            </w:r>
          </w:p>
        </w:tc>
        <w:tc>
          <w:tcPr>
            <w:tcW w:w="7223" w:type="dxa"/>
          </w:tcPr>
          <w:p w14:paraId="3F6F223C" w14:textId="77777777" w:rsidR="00D94FD4" w:rsidRPr="00D13276" w:rsidRDefault="00D94FD4" w:rsidP="003F4DAD">
            <w:pPr>
              <w:pStyle w:val="Lijstalinea"/>
              <w:numPr>
                <w:ilvl w:val="0"/>
                <w:numId w:val="3"/>
              </w:numPr>
              <w:pBdr>
                <w:top w:val="nil"/>
                <w:left w:val="nil"/>
                <w:bottom w:val="nil"/>
                <w:right w:val="nil"/>
                <w:between w:val="nil"/>
              </w:pBd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Inzicht in het probleem van stereotypen, vooroordelen en discriminatie, en het aanleren van technieken en technologieën om deze te overwinnen.</w:t>
            </w:r>
          </w:p>
          <w:p w14:paraId="258129EC" w14:textId="77777777" w:rsidR="00D94FD4" w:rsidRPr="00D13276" w:rsidRDefault="00D94FD4" w:rsidP="003F4DAD">
            <w:pPr>
              <w:pStyle w:val="Lijstalinea"/>
              <w:numPr>
                <w:ilvl w:val="0"/>
                <w:numId w:val="3"/>
              </w:numPr>
              <w:pBdr>
                <w:top w:val="nil"/>
                <w:left w:val="nil"/>
                <w:bottom w:val="nil"/>
                <w:right w:val="nil"/>
                <w:between w:val="nil"/>
              </w:pBd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Bewustmaking van de waarde van culturen en vorming van positieve attitudes in een situatie van interculturele interactie.</w:t>
            </w:r>
          </w:p>
          <w:p w14:paraId="6731F935" w14:textId="77777777" w:rsidR="00D94FD4" w:rsidRPr="00D13276" w:rsidRDefault="00D94FD4" w:rsidP="003F4DAD">
            <w:pPr>
              <w:pStyle w:val="Lijstalinea"/>
              <w:numPr>
                <w:ilvl w:val="0"/>
                <w:numId w:val="3"/>
              </w:numPr>
              <w:pBdr>
                <w:top w:val="nil"/>
                <w:left w:val="nil"/>
                <w:bottom w:val="nil"/>
                <w:right w:val="nil"/>
                <w:between w:val="nil"/>
              </w:pBd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Opbouwen van geëngageerd gedrag in een interculturele interactiesituatie.</w:t>
            </w:r>
          </w:p>
        </w:tc>
      </w:tr>
      <w:tr w:rsidR="00D94FD4" w:rsidRPr="00D13276" w14:paraId="798D798C" w14:textId="77777777" w:rsidTr="003F4DAD">
        <w:trPr>
          <w:trHeight w:val="1408"/>
        </w:trPr>
        <w:tc>
          <w:tcPr>
            <w:tcW w:w="2405" w:type="dxa"/>
          </w:tcPr>
          <w:p w14:paraId="3A1F46E6" w14:textId="77777777" w:rsidR="00D94FD4" w:rsidRPr="00D13276" w:rsidRDefault="00D94FD4" w:rsidP="003F4DAD">
            <w:pPr>
              <w:spacing w:line="276" w:lineRule="auto"/>
              <w:rPr>
                <w:rFonts w:asciiTheme="minorHAnsi" w:hAnsiTheme="minorHAnsi" w:cstheme="minorHAnsi"/>
                <w:b/>
                <w:sz w:val="24"/>
                <w:szCs w:val="24"/>
                <w:lang w:val="nl-BE"/>
              </w:rPr>
            </w:pPr>
            <w:r w:rsidRPr="00D13276">
              <w:rPr>
                <w:b/>
                <w:sz w:val="24"/>
                <w:szCs w:val="24"/>
                <w:lang w:val="nl-BE"/>
              </w:rPr>
              <w:t>Verwachte leerresultaten</w:t>
            </w:r>
          </w:p>
        </w:tc>
        <w:tc>
          <w:tcPr>
            <w:tcW w:w="7223" w:type="dxa"/>
          </w:tcPr>
          <w:p w14:paraId="5CEFC2C4" w14:textId="77777777" w:rsidR="00D94FD4" w:rsidRPr="00D13276" w:rsidRDefault="00D94FD4" w:rsidP="003F4DAD">
            <w:pPr>
              <w:pStyle w:val="Lijstopsomteken"/>
              <w:numPr>
                <w:ilvl w:val="0"/>
                <w:numId w:val="4"/>
              </w:numP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Identificatie van sociale, culturele en </w:t>
            </w:r>
            <w:proofErr w:type="spellStart"/>
            <w:r w:rsidRPr="00D13276">
              <w:rPr>
                <w:rFonts w:asciiTheme="minorHAnsi" w:hAnsiTheme="minorHAnsi" w:cstheme="minorHAnsi"/>
                <w:color w:val="000000"/>
                <w:sz w:val="24"/>
                <w:szCs w:val="24"/>
                <w:lang w:val="nl-BE"/>
              </w:rPr>
              <w:t>sociaal-psychologische</w:t>
            </w:r>
            <w:proofErr w:type="spellEnd"/>
            <w:r w:rsidRPr="00D13276">
              <w:rPr>
                <w:rFonts w:asciiTheme="minorHAnsi" w:hAnsiTheme="minorHAnsi" w:cstheme="minorHAnsi"/>
                <w:color w:val="000000"/>
                <w:sz w:val="24"/>
                <w:szCs w:val="24"/>
                <w:lang w:val="nl-BE"/>
              </w:rPr>
              <w:t xml:space="preserve"> factoren die ten grondslag liggen aan de vorming van stereotypen en vooroordelen.</w:t>
            </w:r>
          </w:p>
          <w:p w14:paraId="750FC88B" w14:textId="77777777" w:rsidR="00D94FD4" w:rsidRPr="00D13276" w:rsidRDefault="00D94FD4" w:rsidP="003F4DAD">
            <w:pPr>
              <w:pStyle w:val="Lijstopsomteken"/>
              <w:numPr>
                <w:ilvl w:val="0"/>
                <w:numId w:val="4"/>
              </w:numP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Ontwikkeling van zelf-reflexieve houdingen ten aanzien van de eigen culturele identiteit en in interactie met andere culturen.</w:t>
            </w:r>
          </w:p>
        </w:tc>
      </w:tr>
      <w:tr w:rsidR="00D94FD4" w:rsidRPr="00D13276" w14:paraId="4EA9A457" w14:textId="77777777" w:rsidTr="003F4DAD">
        <w:trPr>
          <w:trHeight w:val="1408"/>
        </w:trPr>
        <w:tc>
          <w:tcPr>
            <w:tcW w:w="2405" w:type="dxa"/>
          </w:tcPr>
          <w:p w14:paraId="437CF635" w14:textId="77777777" w:rsidR="00D94FD4" w:rsidRPr="00D13276" w:rsidRDefault="00D94FD4" w:rsidP="003F4DAD">
            <w:pPr>
              <w:spacing w:line="276" w:lineRule="auto"/>
              <w:rPr>
                <w:rFonts w:asciiTheme="minorHAnsi" w:hAnsiTheme="minorHAnsi" w:cstheme="minorHAnsi"/>
                <w:b/>
                <w:sz w:val="24"/>
                <w:szCs w:val="24"/>
                <w:lang w:val="nl-BE"/>
              </w:rPr>
            </w:pPr>
            <w:r w:rsidRPr="00D13276">
              <w:rPr>
                <w:rFonts w:asciiTheme="minorHAnsi" w:hAnsiTheme="minorHAnsi" w:cstheme="minorHAnsi"/>
                <w:b/>
                <w:sz w:val="24"/>
                <w:szCs w:val="24"/>
                <w:lang w:val="nl-BE"/>
              </w:rPr>
              <w:t>Basisbegrippen</w:t>
            </w:r>
          </w:p>
        </w:tc>
        <w:tc>
          <w:tcPr>
            <w:tcW w:w="7223" w:type="dxa"/>
          </w:tcPr>
          <w:p w14:paraId="2BFE1CF5" w14:textId="77777777" w:rsidR="00D94FD4" w:rsidRPr="00D13276" w:rsidRDefault="00D94FD4" w:rsidP="003F4DAD">
            <w:pPr>
              <w:pStyle w:val="Lijstopsomteken"/>
              <w:numPr>
                <w:ilvl w:val="0"/>
                <w:numId w:val="0"/>
              </w:numP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Stereotypen; vooroordelen; racisme; discriminatie; etnocentrisme; cultureel relativisme; culturele gevoeligheden; cultureel bewustzijn</w:t>
            </w:r>
          </w:p>
        </w:tc>
      </w:tr>
      <w:bookmarkEnd w:id="2"/>
    </w:tbl>
    <w:p w14:paraId="5D12866E" w14:textId="77777777" w:rsidR="00D94FD4" w:rsidRPr="00D13276" w:rsidRDefault="00D94FD4" w:rsidP="00D94FD4">
      <w:pPr>
        <w:rPr>
          <w:rFonts w:asciiTheme="minorHAnsi" w:hAnsiTheme="minorHAnsi" w:cstheme="minorHAnsi"/>
          <w:sz w:val="24"/>
          <w:szCs w:val="24"/>
          <w:lang w:val="nl-BE"/>
        </w:rPr>
      </w:pPr>
    </w:p>
    <w:p w14:paraId="2ABC0839" w14:textId="77777777" w:rsidR="00D94FD4" w:rsidRPr="00D13276" w:rsidRDefault="00D94FD4" w:rsidP="00D94FD4">
      <w:pPr>
        <w:rPr>
          <w:b/>
          <w:noProof/>
          <w:sz w:val="36"/>
          <w:szCs w:val="36"/>
          <w:lang w:val="nl-BE" w:eastAsia="bg-BG"/>
        </w:rPr>
      </w:pPr>
      <w:r w:rsidRPr="00D13276">
        <w:rPr>
          <w:noProof/>
          <w:lang w:val="nl-BE" w:eastAsia="bg-BG"/>
        </w:rPr>
        <w:drawing>
          <wp:inline distT="0" distB="0" distL="0" distR="0" wp14:anchorId="76124DDD" wp14:editId="3741FB2A">
            <wp:extent cx="6120130" cy="1630045"/>
            <wp:effectExtent l="0" t="0" r="0" b="8255"/>
            <wp:docPr id="14" name="Immagine 14"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Afbeelding met tekst, illustratie, visitekaartje&#10;&#10;Automatisch gegenereerde beschrijving"/>
                    <pic:cNvPicPr/>
                  </pic:nvPicPr>
                  <pic:blipFill>
                    <a:blip r:embed="rId12"/>
                    <a:stretch>
                      <a:fillRect/>
                    </a:stretch>
                  </pic:blipFill>
                  <pic:spPr>
                    <a:xfrm>
                      <a:off x="0" y="0"/>
                      <a:ext cx="6120130" cy="1630045"/>
                    </a:xfrm>
                    <a:prstGeom prst="rect">
                      <a:avLst/>
                    </a:prstGeom>
                  </pic:spPr>
                </pic:pic>
              </a:graphicData>
            </a:graphic>
          </wp:inline>
        </w:drawing>
      </w:r>
      <w:r w:rsidRPr="00D13276">
        <w:rPr>
          <w:b/>
          <w:noProof/>
          <w:sz w:val="36"/>
          <w:szCs w:val="36"/>
          <w:lang w:val="nl-BE" w:eastAsia="bg-BG"/>
        </w:rPr>
        <w:br w:type="page"/>
      </w:r>
    </w:p>
    <w:p w14:paraId="0A943985" w14:textId="77777777" w:rsidR="00D94FD4" w:rsidRPr="00D13276" w:rsidRDefault="00D94FD4" w:rsidP="00D94FD4">
      <w:pPr>
        <w:jc w:val="center"/>
        <w:rPr>
          <w:b/>
          <w:sz w:val="36"/>
          <w:szCs w:val="36"/>
          <w:lang w:val="nl-BE"/>
        </w:rPr>
      </w:pPr>
      <w:r w:rsidRPr="00D13276">
        <w:rPr>
          <w:b/>
          <w:noProof/>
          <w:sz w:val="32"/>
          <w:szCs w:val="32"/>
          <w:lang w:val="nl-BE" w:eastAsia="bg-BG"/>
        </w:rPr>
        <w:lastRenderedPageBreak/>
        <mc:AlternateContent>
          <mc:Choice Requires="wps">
            <w:drawing>
              <wp:anchor distT="0" distB="0" distL="114300" distR="114300" simplePos="0" relativeHeight="251666432" behindDoc="0" locked="0" layoutInCell="1" allowOverlap="1" wp14:anchorId="794D590A" wp14:editId="275DCC38">
                <wp:simplePos x="0" y="0"/>
                <wp:positionH relativeFrom="margin">
                  <wp:align>right</wp:align>
                </wp:positionH>
                <wp:positionV relativeFrom="paragraph">
                  <wp:posOffset>-252095</wp:posOffset>
                </wp:positionV>
                <wp:extent cx="1156970" cy="876300"/>
                <wp:effectExtent l="0" t="0" r="5080" b="9525"/>
                <wp:wrapNone/>
                <wp:docPr id="128" name="Diamond 3"/>
                <wp:cNvGraphicFramePr/>
                <a:graphic xmlns:a="http://schemas.openxmlformats.org/drawingml/2006/main">
                  <a:graphicData uri="http://schemas.microsoft.com/office/word/2010/wordprocessingShape">
                    <wps:wsp>
                      <wps:cNvSpPr/>
                      <wps:spPr>
                        <a:xfrm>
                          <a:off x="0" y="0"/>
                          <a:ext cx="1156970" cy="87630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90B7EE0" id="_x0000_t4" coordsize="21600,21600" o:spt="4" path="m10800,l,10800,10800,21600,21600,10800xe">
                <v:stroke joinstyle="miter"/>
                <v:path gradientshapeok="t" o:connecttype="rect" textboxrect="5400,5400,16200,16200"/>
              </v:shapetype>
              <v:shape id="Diamond 3" o:spid="_x0000_s1026" type="#_x0000_t4" style="position:absolute;margin-left:39.9pt;margin-top:-19.85pt;width:91.1pt;height:69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m93QEAACYEAAAOAAAAZHJzL2Uyb0RvYy54bWysU01vEzEQvSPxHyzfye4GNS1RNj20KhcE&#10;FYUf4NrjrCXbY9kmm/x7xt5kAxSBhNiD1x9v3sx7Hm9uD86yPcRk0Pe8W7ScgZeojN/1/OuXhzc3&#10;nKUsvBIWPfT8CInfbl+/2oxhDUsc0CqIjEh8Wo+h50POYd00SQ7gRFpgAE+HGqMTmZZx16goRmJ3&#10;tlm27aoZMaoQUUJKtHs/HfJt5dcaZP6kdYLMbM+ptlzHWMfnMjbbjVjvogiDkacyxD9U4YTxlHSm&#10;uhdZsG/RvKByRkZMqPNComtQayOhaiA1XfuLmqdBBKhayJwUZpvS/6OVH/dP4TGSDWNI60TTouKg&#10;oyt/qo8dqlnH2Sw4ZCZps+uuVu+uyVNJZzfXq7dtdbO5RIeY8ntAx8qk58oIh15Vm8T+Q8qUlNBn&#10;VMmX0Br1YKyti9IDcGcj2wu6PSEl+NyVG6Oon5DWF7zHEjkdl53moqjO8tFCwVn/GTQzijQsazG1&#10;2V4mqjUMQsGU/6ql75z9XFqtpRIWtKb8M3f3J+6pyhO+hELt1Tm4/XvwHFEzo89zsDMe4+8I7Gyf&#10;nvBnkyZrikvPqI6PkcVs73B6MsLLAenFyByr+oKiZqzKTw+ndPuP60p7ed7b7wAAAP//AwBQSwME&#10;FAAGAAgAAAAhADnSagvdAAAABwEAAA8AAABkcnMvZG93bnJldi54bWxMj8FuwjAQRO+V+g/WVuoN&#10;nCYShDQbBEgcWrUHaD/AxEtiiNdRbCD9+5pTexzNaOZNuRxtJ640eOMY4WWagCCunTbcIHx/bSc5&#10;CB8Ua9U5JoQf8rCsHh9KVWh34x1d96ERsYR9oRDaEPpCSl+3ZJWfup44ekc3WBWiHBqpB3WL5baT&#10;aZLMpFWG40Kretq0VJ/3F4twXNXzt832/TP7YLObsVkbf1ojPj+Nq1cQgcbwF4Y7fkSHKjId3IW1&#10;Fx1CPBIQJtliDuJu52kK4oCwyDOQVSn/81e/AAAA//8DAFBLAQItABQABgAIAAAAIQC2gziS/gAA&#10;AOEBAAATAAAAAAAAAAAAAAAAAAAAAABbQ29udGVudF9UeXBlc10ueG1sUEsBAi0AFAAGAAgAAAAh&#10;ADj9If/WAAAAlAEAAAsAAAAAAAAAAAAAAAAALwEAAF9yZWxzLy5yZWxzUEsBAi0AFAAGAAgAAAAh&#10;AOh22b3dAQAAJgQAAA4AAAAAAAAAAAAAAAAALgIAAGRycy9lMm9Eb2MueG1sUEsBAi0AFAAGAAgA&#10;AAAhADnSagvdAAAABwEAAA8AAAAAAAAAAAAAAAAANwQAAGRycy9kb3ducmV2LnhtbFBLBQYAAAAA&#10;BAAEAPMAAABBBQAAAAA=&#10;" fillcolor="#4472c4 [3204]" stroked="f" strokeweight="1pt">
                <w10:wrap anchorx="margin"/>
              </v:shape>
            </w:pict>
          </mc:Fallback>
        </mc:AlternateContent>
      </w:r>
      <w:r w:rsidRPr="00D13276">
        <w:rPr>
          <w:noProof/>
          <w:sz w:val="24"/>
          <w:szCs w:val="24"/>
          <w:lang w:val="nl-BE" w:eastAsia="bg-BG"/>
        </w:rPr>
        <mc:AlternateContent>
          <mc:Choice Requires="wps">
            <w:drawing>
              <wp:anchor distT="0" distB="0" distL="114300" distR="114300" simplePos="0" relativeHeight="251667456" behindDoc="0" locked="0" layoutInCell="1" hidden="0" allowOverlap="1" wp14:anchorId="54705649" wp14:editId="74AB1578">
                <wp:simplePos x="0" y="0"/>
                <wp:positionH relativeFrom="column">
                  <wp:posOffset>5344160</wp:posOffset>
                </wp:positionH>
                <wp:positionV relativeFrom="paragraph">
                  <wp:posOffset>7620</wp:posOffset>
                </wp:positionV>
                <wp:extent cx="408940" cy="384175"/>
                <wp:effectExtent l="0" t="0" r="0" b="0"/>
                <wp:wrapNone/>
                <wp:docPr id="5"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36293AAA" w14:textId="77777777" w:rsidR="00D94FD4" w:rsidRDefault="00D94FD4" w:rsidP="00D94FD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05649" id="Figura a mano libera: forma 16" o:spid="_x0000_s1026" style="position:absolute;left:0;text-align:left;margin-left:420.8pt;margin-top:.6pt;width:32.2pt;height:3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RykAQAAIYNAAAOAAAAZHJzL2Uyb0RvYy54bWysV9tu4zYQfS/QfxD0vjHvpII4i3YXKQos&#10;ugF29wNkWY6FyqJKMbG3X9/hzRFtb+EUzYMlhsO5nJk5HN29P+z64qU1U6eHZYlvUFm0Q6PX3fC0&#10;LL99fXinymKy9bCuez20y/J7O5Xv73/+6W4/3rZEb3W/bk0BSobpdj8uy6214+1iMTXbdldPN3ps&#10;B9jcaLOrLSzN02Jt6j1o3/ULgpBY7LVZj0Y37TTBfz+GzfLe699s2sZ+3mym1hb9sgTfrP81/nfl&#10;fhf3d/Xtk6nHbddEN+r/4MWu7gYwelT1sbZ18Wy6M1W7rjF60ht70+jdQm82XdP6GCAajE6i+bKt&#10;x9bHAuBM4xGm6f9T2/zx8mV8NADDfpxuJ3h1URw2Zuee4F9x8GB9P4LVHmzRwD8ZUhUDSBvYooph&#10;yR2Yi9fDzfNkf2u1V1S/fJpswHqd3uptemsOQ3o1kDGXq97nypYF5MqUBeRqFXI11tadc96512IP&#10;1gmt4K8stvCOKKkIgyo8WPPsqvLzn851J7/TL+1X7U9aFxbmUggkygIiIFIqgkgM4VWyeV51za/t&#10;3/92TlY+dHAoqBWC0gpc8GorImQss0vbc6u5rX7IbGZKpWCERl+TXH462CJYcaRocEUgLiiLKHpP&#10;CWOMcxK2OUJcVdl2VWFKcQwEVZKpaDO3lTwINilCSPGAKieiUvjE0VycKA4uBh8uiue2YlyKSyyB&#10;WgBiDJVHRQYx6KyIDGFjRaik3vGUIKIEpgLqxSWISQIaLsZ10TJTVKWzFCtMfHhH1YgDqEk1rTjL&#10;tnGWRcHpseJyWzlE81MXIfqxOKOIBRegMZNYep7XI0MEcV8iM/HctXhIVYKxkDXMqtPCwZgrygPA&#10;GDrMd35MHUPQc3Ev9VtuIl/FY5zKSkmv8l1FsoYjQjHOYsMpDNmZ21NQHbEWKoyRLxSILjeSr6JJ&#10;xRmiMZeIEZz3DuwyFIxSLCnxNXSsA9iV0PeuxLIc5IbyTFBMkIi1xaCGcSrLJJaewb+5OFQ4ZYmA&#10;k1h6RvHEkuDSG8UTqQKss7rI1YdYr5e8wgWMoDtDyt8mfQ14ihMScpvlJwWV5ykiCFQFVO9yep5x&#10;CpwDLOQ55axYgDIoCZT4thrknANDB62nlS2hWXEgudOOUHABpf67vscwJgyL2EcnbYspo5xHxj1r&#10;+PlNmnFIDmMCN8CZHbqCp2a39TUsOBMnck61yYvct+gTVhLuowA4O+NvyeHmiLvn5E8lpDmd/fG1&#10;kuynomIVDrheERX0MGYh59dIk0pE3XARI7iLT67iSxBI4LJogjAh4Dqb0ylGCrs5wNe5IAJVGbvP&#10;cwoj1WxMmZsCEnGzm2eT4zznOfl1Ypx0360fur5385r/HGg/9KZ4qd1waNNMkUn1g5MdtDuVqAps&#10;vA627s0eVgfYdK8rvf7+aIppbB46M9lP9WQfawPjP4w8e/gkWJbTX8+1acui/32AmRugh4unsPOF&#10;mS9W80U9NFsN02tjYX4Niw8W1mEWHfQvz1ZvOjcUew+DM3EBw74HJ36YuK+J+dpLvX4+3f8DAAD/&#10;/wMAUEsDBBQABgAIAAAAIQCeGP7o3QAAAAgBAAAPAAAAZHJzL2Rvd25yZXYueG1sTI/BTsMwEETv&#10;SPyDtUjcqJOCQglxKlRRCQn1QInguo1NHBGvg+204e9ZTnBcvdHsm2o9u0EcTYi9JwX5IgNhqPW6&#10;p05B87q9WoGICUnj4Mko+DYR1vX5WYWl9id6Mcd96gSXUCxRgU1pLKWMrTUO48KPhph9+OAw8Rk6&#10;qQOeuNwNcpllhXTYE3+wOJqNNe3nfnIKdv3bdvfUWEmbawxT80WPz+27UpcX88M9iGTm9BeGX31W&#10;h5qdDn4iHcWgYHWTFxxlsATB/C4reNtBQZHfgqwr+X9A/QMAAP//AwBQSwECLQAUAAYACAAAACEA&#10;toM4kv4AAADhAQAAEwAAAAAAAAAAAAAAAAAAAAAAW0NvbnRlbnRfVHlwZXNdLnhtbFBLAQItABQA&#10;BgAIAAAAIQA4/SH/1gAAAJQBAAALAAAAAAAAAAAAAAAAAC8BAABfcmVscy8ucmVsc1BLAQItABQA&#10;BgAIAAAAIQAQHSRykAQAAIYNAAAOAAAAAAAAAAAAAAAAAC4CAABkcnMvZTJvRG9jLnhtbFBLAQIt&#10;ABQABgAIAAAAIQCeGP7o3QAAAAgBAAAPAAAAAAAAAAAAAAAAAOoGAABkcnMvZG93bnJldi54bWxQ&#10;SwUGAAAAAAQABADzAAAA9AcAAA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36293AAA" w14:textId="77777777" w:rsidR="00D94FD4" w:rsidRDefault="00D94FD4" w:rsidP="00D94FD4">
                      <w:pPr>
                        <w:spacing w:after="0" w:line="240" w:lineRule="auto"/>
                        <w:textDirection w:val="btLr"/>
                      </w:pPr>
                    </w:p>
                  </w:txbxContent>
                </v:textbox>
              </v:shape>
            </w:pict>
          </mc:Fallback>
        </mc:AlternateContent>
      </w:r>
      <w:r w:rsidRPr="00D13276">
        <w:rPr>
          <w:b/>
          <w:sz w:val="36"/>
          <w:szCs w:val="36"/>
          <w:lang w:val="nl-BE"/>
        </w:rPr>
        <w:t xml:space="preserve"> </w:t>
      </w:r>
    </w:p>
    <w:p w14:paraId="736F4961" w14:textId="77777777" w:rsidR="00D94FD4" w:rsidRPr="00D13276" w:rsidRDefault="00D94FD4" w:rsidP="00D94FD4">
      <w:pPr>
        <w:jc w:val="center"/>
        <w:rPr>
          <w:sz w:val="32"/>
          <w:szCs w:val="32"/>
          <w:lang w:val="nl-BE"/>
        </w:rPr>
      </w:pPr>
      <w:r w:rsidRPr="00D13276">
        <w:rPr>
          <w:b/>
          <w:sz w:val="36"/>
          <w:szCs w:val="36"/>
          <w:lang w:val="nl-BE"/>
        </w:rPr>
        <w:t>Theoretische definitie</w:t>
      </w:r>
    </w:p>
    <w:p w14:paraId="0F5EF292" w14:textId="77777777" w:rsidR="00D94FD4" w:rsidRPr="00D13276" w:rsidRDefault="00D94FD4" w:rsidP="00D94FD4">
      <w:pPr>
        <w:widowControl w:val="0"/>
        <w:autoSpaceDE w:val="0"/>
        <w:autoSpaceDN w:val="0"/>
        <w:adjustRightInd w:val="0"/>
        <w:spacing w:after="0" w:line="264" w:lineRule="auto"/>
        <w:ind w:right="282"/>
        <w:jc w:val="both"/>
        <w:rPr>
          <w:rFonts w:asciiTheme="minorHAnsi" w:hAnsiTheme="minorHAnsi" w:cstheme="minorHAnsi"/>
          <w:b/>
          <w:color w:val="000000"/>
          <w:sz w:val="24"/>
          <w:szCs w:val="24"/>
          <w:lang w:val="nl-BE"/>
        </w:rPr>
      </w:pPr>
    </w:p>
    <w:p w14:paraId="488C86E8" w14:textId="77777777" w:rsidR="00D94FD4" w:rsidRPr="00D13276" w:rsidRDefault="00D94FD4" w:rsidP="00D94FD4">
      <w:pPr>
        <w:widowControl w:val="0"/>
        <w:autoSpaceDE w:val="0"/>
        <w:autoSpaceDN w:val="0"/>
        <w:adjustRightInd w:val="0"/>
        <w:spacing w:after="0" w:line="264" w:lineRule="auto"/>
        <w:ind w:right="282"/>
        <w:jc w:val="both"/>
        <w:rPr>
          <w:rFonts w:asciiTheme="minorHAnsi" w:hAnsiTheme="minorHAnsi" w:cstheme="minorHAnsi"/>
          <w:b/>
          <w:color w:val="000000"/>
          <w:sz w:val="24"/>
          <w:szCs w:val="24"/>
          <w:lang w:val="nl-BE"/>
        </w:rPr>
      </w:pPr>
    </w:p>
    <w:p w14:paraId="52205124" w14:textId="77777777" w:rsidR="00D94FD4" w:rsidRPr="00D13276" w:rsidRDefault="00D94FD4" w:rsidP="00D94FD4">
      <w:pPr>
        <w:spacing w:after="0" w:line="264" w:lineRule="auto"/>
        <w:ind w:right="282" w:firstLine="720"/>
        <w:jc w:val="both"/>
        <w:rPr>
          <w:rFonts w:asciiTheme="minorHAnsi" w:hAnsiTheme="minorHAnsi" w:cstheme="minorHAnsi"/>
          <w:b/>
          <w:sz w:val="24"/>
          <w:szCs w:val="24"/>
          <w:lang w:val="nl-BE"/>
        </w:rPr>
      </w:pPr>
      <w:r w:rsidRPr="00D13276">
        <w:rPr>
          <w:rFonts w:asciiTheme="minorHAnsi" w:hAnsiTheme="minorHAnsi" w:cstheme="minorHAnsi"/>
          <w:b/>
          <w:sz w:val="24"/>
          <w:szCs w:val="24"/>
          <w:lang w:val="nl-BE"/>
        </w:rPr>
        <w:t>Stereotypen zijn een schematische, duurzame, emotioneel gekleurde norm voor de waarneming, de presentatie, het denken en het gedrag van de persoon of de sociale groep/gemeenschap</w:t>
      </w:r>
      <w:r w:rsidRPr="00D13276">
        <w:rPr>
          <w:rFonts w:asciiTheme="minorHAnsi" w:hAnsiTheme="minorHAnsi" w:cstheme="minorHAnsi"/>
          <w:sz w:val="24"/>
          <w:szCs w:val="24"/>
          <w:lang w:val="nl-BE"/>
        </w:rPr>
        <w:t xml:space="preserve">. De term "stereotype" werd in de sociale psychologie ontwikkeld door de Amerikaanse sociaal psycholoog en journalist Walter Lipman in zijn boek "Public Opinion". Een stereotype is </w:t>
      </w:r>
      <w:r w:rsidRPr="00D13276">
        <w:rPr>
          <w:rFonts w:asciiTheme="minorHAnsi" w:hAnsiTheme="minorHAnsi" w:cstheme="minorHAnsi"/>
          <w:b/>
          <w:sz w:val="24"/>
          <w:szCs w:val="24"/>
          <w:lang w:val="nl-BE"/>
        </w:rPr>
        <w:t xml:space="preserve">een </w:t>
      </w:r>
      <w:proofErr w:type="spellStart"/>
      <w:r w:rsidRPr="00D13276">
        <w:rPr>
          <w:rFonts w:asciiTheme="minorHAnsi" w:hAnsiTheme="minorHAnsi" w:cstheme="minorHAnsi"/>
          <w:b/>
          <w:sz w:val="24"/>
          <w:szCs w:val="24"/>
          <w:lang w:val="nl-BE"/>
        </w:rPr>
        <w:t>overgesimplificeerde</w:t>
      </w:r>
      <w:proofErr w:type="spellEnd"/>
      <w:r w:rsidRPr="00D13276">
        <w:rPr>
          <w:rFonts w:asciiTheme="minorHAnsi" w:hAnsiTheme="minorHAnsi" w:cstheme="minorHAnsi"/>
          <w:b/>
          <w:sz w:val="24"/>
          <w:szCs w:val="24"/>
          <w:lang w:val="nl-BE"/>
        </w:rPr>
        <w:t xml:space="preserve"> reeks beschrijvende componenten voor een groep mensen waarvan wordt aangenomen dat zij gemeenschappelijke kenmerken hebben.</w:t>
      </w:r>
    </w:p>
    <w:p w14:paraId="3CD5AA45" w14:textId="77777777" w:rsidR="00D94FD4" w:rsidRPr="00D13276" w:rsidRDefault="00D94FD4" w:rsidP="00D94FD4">
      <w:pPr>
        <w:tabs>
          <w:tab w:val="left" w:pos="1725"/>
        </w:tabs>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b/>
          <w:sz w:val="24"/>
          <w:szCs w:val="24"/>
          <w:lang w:val="nl-BE"/>
        </w:rPr>
        <w:t xml:space="preserve">Stereotype is een algemeen aanvaarde naïeve definitie van een groep mensen, zonder rekening te houden met de individuele verschillen tussen de leden van die groep. </w:t>
      </w:r>
      <w:r w:rsidRPr="00D13276">
        <w:rPr>
          <w:rFonts w:asciiTheme="minorHAnsi" w:hAnsiTheme="minorHAnsi" w:cstheme="minorHAnsi"/>
          <w:sz w:val="24"/>
          <w:szCs w:val="24"/>
          <w:lang w:val="nl-BE"/>
        </w:rPr>
        <w:t xml:space="preserve">Stereotypen zijn meestal </w:t>
      </w:r>
      <w:proofErr w:type="spellStart"/>
      <w:r w:rsidRPr="00D13276">
        <w:rPr>
          <w:rFonts w:asciiTheme="minorHAnsi" w:hAnsiTheme="minorHAnsi" w:cstheme="minorHAnsi"/>
          <w:b/>
          <w:sz w:val="24"/>
          <w:szCs w:val="24"/>
          <w:lang w:val="nl-BE"/>
        </w:rPr>
        <w:t>overgegeneraliseerd</w:t>
      </w:r>
      <w:proofErr w:type="spellEnd"/>
      <w:r w:rsidRPr="00D13276">
        <w:rPr>
          <w:rFonts w:asciiTheme="minorHAnsi" w:hAnsiTheme="minorHAnsi" w:cstheme="minorHAnsi"/>
          <w:b/>
          <w:sz w:val="24"/>
          <w:szCs w:val="24"/>
          <w:lang w:val="nl-BE"/>
        </w:rPr>
        <w:t xml:space="preserve">, onnauwkeurig en resistent tegen aanvullende nieuwe informatie </w:t>
      </w:r>
      <w:r w:rsidRPr="00D13276">
        <w:rPr>
          <w:rFonts w:asciiTheme="minorHAnsi" w:hAnsiTheme="minorHAnsi" w:cstheme="minorHAnsi"/>
          <w:sz w:val="24"/>
          <w:szCs w:val="24"/>
          <w:lang w:val="nl-BE"/>
        </w:rPr>
        <w:t>die de status van een bepaalde eigenschap van negatief in positief zou veranderen.</w:t>
      </w:r>
    </w:p>
    <w:p w14:paraId="6BF1EAE3" w14:textId="77777777" w:rsidR="00D94FD4" w:rsidRPr="00D13276" w:rsidRDefault="00D94FD4" w:rsidP="00D94FD4">
      <w:pPr>
        <w:tabs>
          <w:tab w:val="left" w:pos="1725"/>
        </w:tabs>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Soms worden stereotypen gebruikt als synoniem voor valse clichématige begrippen van etnische groepen, ras, nationaliteit, omdat de mens er de voorkeur aan geeft zijn mening en dienovereenkomstig zijn gedrag te verenigen met dat van de sociale groep waartoe hij behoort. Door bepaalde beschermingsmechanismen oriënteert iemand zich op kant-en-klare groepsmodellen en -formules (spraak, cultuur, enz.), wijst die onbewust toe en gebruikt ze kritiekloos in zijn dagelijkse activiteit.</w:t>
      </w:r>
    </w:p>
    <w:p w14:paraId="3ACCEDCB" w14:textId="77777777" w:rsidR="00D94FD4" w:rsidRPr="00D13276" w:rsidRDefault="00D94FD4" w:rsidP="00D94FD4">
      <w:pPr>
        <w:tabs>
          <w:tab w:val="left" w:pos="1725"/>
        </w:tabs>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Stereotypen manifesteren zich op alle gebieden - economie, politiek, ideologie, godsdienst, leven, wetenschap, cultuur, onderwijs, enz.</w:t>
      </w:r>
    </w:p>
    <w:p w14:paraId="62CB4ACD"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b/>
          <w:sz w:val="24"/>
          <w:szCs w:val="24"/>
          <w:lang w:val="nl-BE"/>
        </w:rPr>
        <w:t xml:space="preserve">Etnische </w:t>
      </w:r>
      <w:r w:rsidRPr="00D13276">
        <w:rPr>
          <w:rFonts w:asciiTheme="minorHAnsi" w:hAnsiTheme="minorHAnsi" w:cstheme="minorHAnsi"/>
          <w:sz w:val="24"/>
          <w:szCs w:val="24"/>
          <w:lang w:val="nl-BE"/>
        </w:rPr>
        <w:t>stereotypen worden geassocieerd met het besef van karakteristieke kenmerken van het beeld van de ander. Het zijn groepsmaatstaven die gebaseerd zijn op de publieke opinie van een etnische groep voor de meest opvallende kenmerken van de andere. De functies van etnische stereotypen zijn: verklaring en rechtvaardiging van bestaande sociale verhoudingen; bescherming van groepswaarden; cognitieve en sociale differentiatie tussen groepen; culturele en historische ervaring.</w:t>
      </w:r>
    </w:p>
    <w:p w14:paraId="2C01944F"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b/>
          <w:sz w:val="24"/>
          <w:szCs w:val="24"/>
          <w:lang w:val="nl-BE"/>
        </w:rPr>
        <w:t xml:space="preserve">Negatieve stereotypen zijn gevaarlijk omdat zij vooroordelen worden </w:t>
      </w:r>
      <w:r w:rsidRPr="00D13276">
        <w:rPr>
          <w:rFonts w:asciiTheme="minorHAnsi" w:hAnsiTheme="minorHAnsi" w:cstheme="minorHAnsi"/>
          <w:sz w:val="24"/>
          <w:szCs w:val="24"/>
          <w:lang w:val="nl-BE"/>
        </w:rPr>
        <w:t xml:space="preserve">en de mensen die ze hebben waargenomen ze direct of indirect gebruiken in contacten </w:t>
      </w:r>
      <w:proofErr w:type="gramStart"/>
      <w:r w:rsidRPr="00D13276">
        <w:rPr>
          <w:rFonts w:asciiTheme="minorHAnsi" w:hAnsiTheme="minorHAnsi" w:cstheme="minorHAnsi"/>
          <w:sz w:val="24"/>
          <w:szCs w:val="24"/>
          <w:lang w:val="nl-BE"/>
        </w:rPr>
        <w:t>-  tussen</w:t>
      </w:r>
      <w:proofErr w:type="gramEnd"/>
      <w:r w:rsidRPr="00D13276">
        <w:rPr>
          <w:rFonts w:asciiTheme="minorHAnsi" w:hAnsiTheme="minorHAnsi" w:cstheme="minorHAnsi"/>
          <w:sz w:val="24"/>
          <w:szCs w:val="24"/>
          <w:lang w:val="nl-BE"/>
        </w:rPr>
        <w:t xml:space="preserve"> mensen en tussen groepen.</w:t>
      </w:r>
    </w:p>
    <w:p w14:paraId="53A35B83"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b/>
          <w:sz w:val="24"/>
          <w:szCs w:val="24"/>
          <w:lang w:val="nl-BE"/>
        </w:rPr>
      </w:pPr>
      <w:r w:rsidRPr="00D13276">
        <w:rPr>
          <w:rFonts w:asciiTheme="minorHAnsi" w:hAnsiTheme="minorHAnsi" w:cstheme="minorHAnsi"/>
          <w:b/>
          <w:sz w:val="24"/>
          <w:szCs w:val="24"/>
          <w:lang w:val="nl-BE"/>
        </w:rPr>
        <w:t xml:space="preserve">Een vooroordeel </w:t>
      </w:r>
      <w:r w:rsidRPr="00D13276">
        <w:rPr>
          <w:rFonts w:asciiTheme="minorHAnsi" w:hAnsiTheme="minorHAnsi" w:cstheme="minorHAnsi"/>
          <w:sz w:val="24"/>
          <w:szCs w:val="24"/>
          <w:lang w:val="nl-BE"/>
        </w:rPr>
        <w:t xml:space="preserve">is </w:t>
      </w:r>
      <w:r w:rsidRPr="00D13276">
        <w:rPr>
          <w:rFonts w:asciiTheme="minorHAnsi" w:hAnsiTheme="minorHAnsi" w:cstheme="minorHAnsi"/>
          <w:b/>
          <w:sz w:val="24"/>
          <w:szCs w:val="24"/>
          <w:lang w:val="nl-BE"/>
        </w:rPr>
        <w:t xml:space="preserve">een houding (eerlijk of oneerlijk) ten opzichte van een persoon of een groep mensen die niet gebaseerd is op enige eerdere ervaring, maar alleen op een stereotype. </w:t>
      </w:r>
      <w:r w:rsidRPr="00D13276">
        <w:rPr>
          <w:rFonts w:asciiTheme="minorHAnsi" w:hAnsiTheme="minorHAnsi" w:cstheme="minorHAnsi"/>
          <w:sz w:val="24"/>
          <w:szCs w:val="24"/>
          <w:lang w:val="nl-BE"/>
        </w:rPr>
        <w:t xml:space="preserve">Het woord betekent letterlijk iemand of iets beoordelen zonder over de nodige informatie, kennis of ervaring te beschikken. </w:t>
      </w:r>
      <w:r w:rsidRPr="00D13276">
        <w:rPr>
          <w:rFonts w:asciiTheme="minorHAnsi" w:hAnsiTheme="minorHAnsi" w:cstheme="minorHAnsi"/>
          <w:b/>
          <w:sz w:val="24"/>
          <w:szCs w:val="24"/>
          <w:lang w:val="nl-BE"/>
        </w:rPr>
        <w:t xml:space="preserve">Vooroordelen hebben </w:t>
      </w:r>
      <w:r w:rsidRPr="00D13276">
        <w:rPr>
          <w:rFonts w:asciiTheme="minorHAnsi" w:hAnsiTheme="minorHAnsi" w:cstheme="minorHAnsi"/>
          <w:sz w:val="24"/>
          <w:szCs w:val="24"/>
          <w:lang w:val="nl-BE"/>
        </w:rPr>
        <w:t xml:space="preserve">de neiging mensen voor te trekken op basis van hun verbondenheid met een bepaalde groep en uiten zich meestal in afwijzing en afkeer van vertegenwoordigers van andere groepen. Als </w:t>
      </w:r>
      <w:r w:rsidRPr="00D13276">
        <w:rPr>
          <w:rFonts w:asciiTheme="minorHAnsi" w:hAnsiTheme="minorHAnsi" w:cstheme="minorHAnsi"/>
          <w:sz w:val="24"/>
          <w:szCs w:val="24"/>
          <w:lang w:val="nl-BE"/>
        </w:rPr>
        <w:lastRenderedPageBreak/>
        <w:t xml:space="preserve">aanhoudende negatieve attitudes geven zij aanleiding tot negatieve of nadelige beoordelingen. Verder leiden zij tot intense negatieve gevoelens, die leiden tot oneerlijke behandeling van het individu of diens gemeenschap. Bijzonder gevaarlijk is het overnemen van vooroordelen. D. </w:t>
      </w:r>
      <w:proofErr w:type="spellStart"/>
      <w:r w:rsidRPr="00D13276">
        <w:rPr>
          <w:rFonts w:asciiTheme="minorHAnsi" w:hAnsiTheme="minorHAnsi" w:cstheme="minorHAnsi"/>
          <w:sz w:val="24"/>
          <w:szCs w:val="24"/>
          <w:lang w:val="nl-BE"/>
        </w:rPr>
        <w:t>Allport</w:t>
      </w:r>
      <w:proofErr w:type="spellEnd"/>
      <w:r w:rsidRPr="00D13276">
        <w:rPr>
          <w:rFonts w:asciiTheme="minorHAnsi" w:hAnsiTheme="minorHAnsi" w:cstheme="minorHAnsi"/>
          <w:sz w:val="24"/>
          <w:szCs w:val="24"/>
          <w:lang w:val="nl-BE"/>
        </w:rPr>
        <w:t xml:space="preserve"> heeft vastgesteld dat vooroordelen in het algemeen worden gedefinieerd als een voorlopig negatief oordeel voor leden van een groep op grond van ras, godsdienst, etniciteit, enz.</w:t>
      </w:r>
    </w:p>
    <w:p w14:paraId="3CFA8F00"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Vooroordelen hebben meestal een etnocentrische basis. In de VS worden zij in verband gebracht met de term "sociale afstand", waarmee de mate van aanvaardbaarheid van minderheden door de meerderheid wordt aangeduid en die als criterium voor tolerantie wordt gebruikt.</w:t>
      </w:r>
    </w:p>
    <w:p w14:paraId="734CC7BE"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bCs/>
          <w:sz w:val="24"/>
          <w:szCs w:val="24"/>
          <w:lang w:val="nl-BE"/>
        </w:rPr>
      </w:pPr>
      <w:r w:rsidRPr="00D13276">
        <w:rPr>
          <w:rFonts w:asciiTheme="minorHAnsi" w:hAnsiTheme="minorHAnsi" w:cstheme="minorHAnsi"/>
          <w:bCs/>
          <w:sz w:val="24"/>
          <w:szCs w:val="24"/>
          <w:lang w:val="nl-BE"/>
        </w:rPr>
        <w:t xml:space="preserve">In tegenstelling tot vooroordelen is </w:t>
      </w:r>
      <w:r w:rsidRPr="00D13276">
        <w:rPr>
          <w:rFonts w:asciiTheme="minorHAnsi" w:hAnsiTheme="minorHAnsi" w:cstheme="minorHAnsi"/>
          <w:b/>
          <w:bCs/>
          <w:sz w:val="24"/>
          <w:szCs w:val="24"/>
          <w:lang w:val="nl-BE"/>
        </w:rPr>
        <w:t xml:space="preserve">racisme </w:t>
      </w:r>
      <w:r w:rsidRPr="00D13276">
        <w:rPr>
          <w:rFonts w:asciiTheme="minorHAnsi" w:hAnsiTheme="minorHAnsi" w:cstheme="minorHAnsi"/>
          <w:bCs/>
          <w:sz w:val="24"/>
          <w:szCs w:val="24"/>
          <w:lang w:val="nl-BE"/>
        </w:rPr>
        <w:t>een meer omvattend systeem van geloofsovertuigingen dat minderheden of mensen buiten de groep als biogenetisch en cultureel onvolledig ziet en hen daarom in een ondergeschikte positie plaatst.</w:t>
      </w:r>
    </w:p>
    <w:p w14:paraId="6397AE92"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b/>
          <w:bCs/>
          <w:sz w:val="24"/>
          <w:szCs w:val="24"/>
          <w:lang w:val="nl-BE"/>
        </w:rPr>
      </w:pPr>
      <w:r w:rsidRPr="00D13276">
        <w:rPr>
          <w:rFonts w:asciiTheme="minorHAnsi" w:hAnsiTheme="minorHAnsi" w:cstheme="minorHAnsi"/>
          <w:b/>
          <w:bCs/>
          <w:sz w:val="24"/>
          <w:szCs w:val="24"/>
          <w:lang w:val="nl-BE"/>
        </w:rPr>
        <w:t xml:space="preserve">Vooroordelen en racisme. </w:t>
      </w:r>
      <w:r w:rsidRPr="00D13276">
        <w:rPr>
          <w:rFonts w:asciiTheme="minorHAnsi" w:hAnsiTheme="minorHAnsi" w:cstheme="minorHAnsi"/>
          <w:bCs/>
          <w:sz w:val="24"/>
          <w:szCs w:val="24"/>
          <w:lang w:val="nl-BE"/>
        </w:rPr>
        <w:t xml:space="preserve">Er moet een onderscheid worden gemaakt tussen vooroordelen en racisme. In de woorden van </w:t>
      </w:r>
      <w:proofErr w:type="spellStart"/>
      <w:r w:rsidRPr="00D13276">
        <w:rPr>
          <w:rFonts w:asciiTheme="minorHAnsi" w:hAnsiTheme="minorHAnsi" w:cstheme="minorHAnsi"/>
          <w:bCs/>
          <w:i/>
          <w:sz w:val="24"/>
          <w:szCs w:val="24"/>
          <w:lang w:val="nl-BE"/>
        </w:rPr>
        <w:t>Donal</w:t>
      </w:r>
      <w:proofErr w:type="spellEnd"/>
      <w:r w:rsidRPr="00D13276">
        <w:rPr>
          <w:rFonts w:asciiTheme="minorHAnsi" w:hAnsiTheme="minorHAnsi" w:cstheme="minorHAnsi"/>
          <w:bCs/>
          <w:i/>
          <w:sz w:val="24"/>
          <w:szCs w:val="24"/>
          <w:lang w:val="nl-BE"/>
        </w:rPr>
        <w:t xml:space="preserve"> </w:t>
      </w:r>
      <w:proofErr w:type="spellStart"/>
      <w:r w:rsidRPr="00D13276">
        <w:rPr>
          <w:rFonts w:asciiTheme="minorHAnsi" w:hAnsiTheme="minorHAnsi" w:cstheme="minorHAnsi"/>
          <w:bCs/>
          <w:i/>
          <w:sz w:val="24"/>
          <w:szCs w:val="24"/>
          <w:lang w:val="nl-BE"/>
        </w:rPr>
        <w:t>Noel</w:t>
      </w:r>
      <w:proofErr w:type="spellEnd"/>
      <w:r w:rsidRPr="00D13276">
        <w:rPr>
          <w:rFonts w:asciiTheme="minorHAnsi" w:hAnsiTheme="minorHAnsi" w:cstheme="minorHAnsi"/>
          <w:bCs/>
          <w:sz w:val="24"/>
          <w:szCs w:val="24"/>
          <w:lang w:val="nl-BE"/>
        </w:rPr>
        <w:t xml:space="preserve"> groeien vooroordelen uit tot een racistische cultuur, maar het is niet noodzakelijk een voorwaarde voor de manifestatie ervan. In een samenleving kan er sprake zijn van het een en het ander, van beide, maar de culturele factor is racisme. Vooroordelen zijn een beoordeling van de </w:t>
      </w:r>
      <w:proofErr w:type="spellStart"/>
      <w:r w:rsidRPr="00D13276">
        <w:rPr>
          <w:rFonts w:asciiTheme="minorHAnsi" w:hAnsiTheme="minorHAnsi" w:cstheme="minorHAnsi"/>
          <w:bCs/>
          <w:sz w:val="24"/>
          <w:szCs w:val="24"/>
          <w:lang w:val="nl-BE"/>
        </w:rPr>
        <w:t>toereikendheid</w:t>
      </w:r>
      <w:proofErr w:type="spellEnd"/>
      <w:r w:rsidRPr="00D13276">
        <w:rPr>
          <w:rFonts w:asciiTheme="minorHAnsi" w:hAnsiTheme="minorHAnsi" w:cstheme="minorHAnsi"/>
          <w:bCs/>
          <w:sz w:val="24"/>
          <w:szCs w:val="24"/>
          <w:lang w:val="nl-BE"/>
        </w:rPr>
        <w:t xml:space="preserve"> of inferioriteit van afzonderlijke </w:t>
      </w:r>
      <w:proofErr w:type="spellStart"/>
      <w:r w:rsidRPr="00D13276">
        <w:rPr>
          <w:rFonts w:asciiTheme="minorHAnsi" w:hAnsiTheme="minorHAnsi" w:cstheme="minorHAnsi"/>
          <w:bCs/>
          <w:sz w:val="24"/>
          <w:szCs w:val="24"/>
          <w:lang w:val="nl-BE"/>
        </w:rPr>
        <w:t>etniciteiten</w:t>
      </w:r>
      <w:proofErr w:type="spellEnd"/>
      <w:r w:rsidRPr="00D13276">
        <w:rPr>
          <w:rFonts w:asciiTheme="minorHAnsi" w:hAnsiTheme="minorHAnsi" w:cstheme="minorHAnsi"/>
          <w:bCs/>
          <w:sz w:val="24"/>
          <w:szCs w:val="24"/>
          <w:lang w:val="nl-BE"/>
        </w:rPr>
        <w:t>. Zij kunnen worden gebruikt om grote massa's mensen in een samenleving te karakteriseren en dat is niet racistisch. Omgekeerd kan de samenleving vooringenomen zijn en slechts een klein deel ervan in werkelijkheid racistisch zijn. Racisme is geen geheel van individuele ideeën, maar is een culturele oriëntatie die is vastgelegd en verwezenlijkt via fundamentele openbare instellingen. Dat is het juiste criterium of een samenleving racistisch is of niet.</w:t>
      </w:r>
    </w:p>
    <w:p w14:paraId="4D10FC44" w14:textId="77777777" w:rsidR="00D94FD4" w:rsidRPr="00D13276" w:rsidRDefault="00D94FD4" w:rsidP="00D94FD4">
      <w:pPr>
        <w:widowControl w:val="0"/>
        <w:autoSpaceDE w:val="0"/>
        <w:autoSpaceDN w:val="0"/>
        <w:adjustRightInd w:val="0"/>
        <w:spacing w:after="0" w:line="264" w:lineRule="auto"/>
        <w:ind w:right="282" w:firstLine="720"/>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 xml:space="preserve">Meestal is racisme (evenals discriminatie) institutioneel van aard. </w:t>
      </w:r>
      <w:r w:rsidRPr="00D13276">
        <w:rPr>
          <w:rFonts w:asciiTheme="minorHAnsi" w:hAnsiTheme="minorHAnsi" w:cstheme="minorHAnsi"/>
          <w:b/>
          <w:sz w:val="24"/>
          <w:szCs w:val="24"/>
          <w:lang w:val="nl-BE"/>
        </w:rPr>
        <w:t xml:space="preserve">Institutioneel racisme </w:t>
      </w:r>
      <w:r w:rsidRPr="00D13276">
        <w:rPr>
          <w:rFonts w:asciiTheme="minorHAnsi" w:hAnsiTheme="minorHAnsi" w:cstheme="minorHAnsi"/>
          <w:sz w:val="24"/>
          <w:szCs w:val="24"/>
          <w:lang w:val="nl-BE"/>
        </w:rPr>
        <w:t xml:space="preserve">wordt het best beschreven in de </w:t>
      </w:r>
      <w:r w:rsidRPr="00D13276">
        <w:rPr>
          <w:rFonts w:asciiTheme="minorHAnsi" w:hAnsiTheme="minorHAnsi" w:cstheme="minorHAnsi"/>
          <w:i/>
          <w:sz w:val="24"/>
          <w:szCs w:val="24"/>
          <w:lang w:val="nl-BE"/>
        </w:rPr>
        <w:t xml:space="preserve">theorie van Robert </w:t>
      </w:r>
      <w:proofErr w:type="spellStart"/>
      <w:r w:rsidRPr="00D13276">
        <w:rPr>
          <w:rFonts w:asciiTheme="minorHAnsi" w:hAnsiTheme="minorHAnsi" w:cstheme="minorHAnsi"/>
          <w:i/>
          <w:sz w:val="24"/>
          <w:szCs w:val="24"/>
          <w:lang w:val="nl-BE"/>
        </w:rPr>
        <w:t>Blauher</w:t>
      </w:r>
      <w:proofErr w:type="spellEnd"/>
      <w:r w:rsidRPr="00D13276">
        <w:rPr>
          <w:rFonts w:asciiTheme="minorHAnsi" w:hAnsiTheme="minorHAnsi" w:cstheme="minorHAnsi"/>
          <w:sz w:val="24"/>
          <w:szCs w:val="24"/>
          <w:lang w:val="nl-BE"/>
        </w:rPr>
        <w:t>. Volgens deze theorie blijft de ongelijkheid van ras en etnische groepen niet beperkt tot individuele daden van discriminatie, maar beïnvloedt zij het werk van instellingen zoals school, politie, rechtbank, die de persoon benaderen op grond van zijn etniciteit. In deze gevallen hebben vooroordelen een zeer brede basis en effect. In het onderwijs bijvoorbeeld leidt de differentiatie van leerlingen volgens hun etnische afstamming en ras tot culturele of sociale vooroordelen van leerkrachten en ondersteuners over hun intellectuele capaciteiten. In dergelijke gevallen is er sprake van strafbare schendingen van de fundamentele grondwettelijke beginselen van gelijkheid van de rechten van de mens en, in wezen, discriminatie.</w:t>
      </w:r>
    </w:p>
    <w:p w14:paraId="1FAAA5C1" w14:textId="77777777" w:rsidR="00D94FD4" w:rsidRPr="00D13276" w:rsidRDefault="00D94FD4" w:rsidP="00D94FD4">
      <w:pPr>
        <w:tabs>
          <w:tab w:val="left" w:pos="709"/>
        </w:tabs>
        <w:spacing w:after="0" w:line="264" w:lineRule="auto"/>
        <w:ind w:right="282"/>
        <w:jc w:val="both"/>
        <w:rPr>
          <w:rFonts w:asciiTheme="minorHAnsi" w:hAnsiTheme="minorHAnsi" w:cstheme="minorHAnsi"/>
          <w:b/>
          <w:bCs/>
          <w:sz w:val="24"/>
          <w:szCs w:val="24"/>
          <w:lang w:val="nl-BE"/>
        </w:rPr>
      </w:pPr>
      <w:r w:rsidRPr="00D13276">
        <w:rPr>
          <w:rFonts w:asciiTheme="minorHAnsi" w:hAnsiTheme="minorHAnsi" w:cstheme="minorHAnsi"/>
          <w:b/>
          <w:bCs/>
          <w:sz w:val="24"/>
          <w:szCs w:val="24"/>
          <w:lang w:val="nl-BE"/>
        </w:rPr>
        <w:t xml:space="preserve">Discriminatie </w:t>
      </w:r>
      <w:r w:rsidRPr="00D13276">
        <w:rPr>
          <w:rFonts w:asciiTheme="minorHAnsi" w:hAnsiTheme="minorHAnsi" w:cstheme="minorHAnsi"/>
          <w:bCs/>
          <w:sz w:val="24"/>
          <w:szCs w:val="24"/>
          <w:lang w:val="nl-BE"/>
        </w:rPr>
        <w:t>heeft betrekking op het gedrag en de houding ten opzichte van bepaalde handelingen van individuele leden van de groep, die negatief worden gegeneraliseerd ten opzichte van alle anderen.</w:t>
      </w:r>
    </w:p>
    <w:p w14:paraId="70A5A9EA" w14:textId="77777777" w:rsidR="00D94FD4" w:rsidRPr="00D13276" w:rsidRDefault="00D94FD4" w:rsidP="00D94FD4">
      <w:pPr>
        <w:tabs>
          <w:tab w:val="left" w:pos="709"/>
        </w:tabs>
        <w:spacing w:after="0" w:line="264" w:lineRule="auto"/>
        <w:ind w:right="282"/>
        <w:jc w:val="both"/>
        <w:rPr>
          <w:rFonts w:asciiTheme="minorHAnsi" w:hAnsiTheme="minorHAnsi" w:cstheme="minorHAnsi"/>
          <w:b/>
          <w:bCs/>
          <w:sz w:val="24"/>
          <w:szCs w:val="24"/>
          <w:lang w:val="nl-BE"/>
        </w:rPr>
      </w:pPr>
      <w:r w:rsidRPr="00D13276">
        <w:rPr>
          <w:rFonts w:asciiTheme="minorHAnsi" w:hAnsiTheme="minorHAnsi" w:cstheme="minorHAnsi"/>
          <w:b/>
          <w:bCs/>
          <w:sz w:val="24"/>
          <w:szCs w:val="24"/>
          <w:lang w:val="nl-BE"/>
        </w:rPr>
        <w:tab/>
        <w:t xml:space="preserve">Discriminatie </w:t>
      </w:r>
      <w:r w:rsidRPr="00D13276">
        <w:rPr>
          <w:rFonts w:asciiTheme="minorHAnsi" w:hAnsiTheme="minorHAnsi" w:cstheme="minorHAnsi"/>
          <w:bCs/>
          <w:sz w:val="24"/>
          <w:szCs w:val="24"/>
          <w:lang w:val="nl-BE"/>
        </w:rPr>
        <w:t xml:space="preserve">is volgens een definitie van de Verenigde Naties </w:t>
      </w:r>
      <w:r w:rsidRPr="00D13276">
        <w:rPr>
          <w:rFonts w:asciiTheme="minorHAnsi" w:hAnsiTheme="minorHAnsi" w:cstheme="minorHAnsi"/>
          <w:b/>
          <w:bCs/>
          <w:sz w:val="24"/>
          <w:szCs w:val="24"/>
          <w:lang w:val="nl-BE"/>
        </w:rPr>
        <w:t xml:space="preserve">elk gedrag dat gebaseerd is op verschillen op grond van nationale of sociale verwantschap, die niet </w:t>
      </w:r>
      <w:r w:rsidRPr="00D13276">
        <w:rPr>
          <w:rFonts w:asciiTheme="minorHAnsi" w:hAnsiTheme="minorHAnsi" w:cstheme="minorHAnsi"/>
          <w:b/>
          <w:bCs/>
          <w:sz w:val="24"/>
          <w:szCs w:val="24"/>
          <w:lang w:val="nl-BE"/>
        </w:rPr>
        <w:lastRenderedPageBreak/>
        <w:t>afhangen van individuele bekwaamheden, kwaliteiten of verdiensten, noch van het specifieke gedrag van het individu.</w:t>
      </w:r>
    </w:p>
    <w:p w14:paraId="1E7456D1" w14:textId="77777777" w:rsidR="00D94FD4" w:rsidRPr="00D13276" w:rsidRDefault="00D94FD4" w:rsidP="00D94FD4">
      <w:pPr>
        <w:tabs>
          <w:tab w:val="left" w:pos="709"/>
        </w:tabs>
        <w:spacing w:after="0" w:line="264" w:lineRule="auto"/>
        <w:ind w:right="282"/>
        <w:jc w:val="both"/>
        <w:rPr>
          <w:rFonts w:asciiTheme="minorHAnsi" w:hAnsiTheme="minorHAnsi" w:cstheme="minorHAnsi"/>
          <w:sz w:val="24"/>
          <w:szCs w:val="24"/>
          <w:lang w:val="nl-BE"/>
        </w:rPr>
      </w:pPr>
      <w:r w:rsidRPr="00D13276">
        <w:rPr>
          <w:rFonts w:asciiTheme="minorHAnsi" w:hAnsiTheme="minorHAnsi" w:cstheme="minorHAnsi"/>
          <w:b/>
          <w:sz w:val="24"/>
          <w:szCs w:val="24"/>
          <w:lang w:val="nl-BE"/>
        </w:rPr>
        <w:tab/>
        <w:t xml:space="preserve">Wanneer gaat vooroordeel over in discriminatie? </w:t>
      </w:r>
      <w:r w:rsidRPr="00D13276">
        <w:rPr>
          <w:rFonts w:asciiTheme="minorHAnsi" w:hAnsiTheme="minorHAnsi" w:cstheme="minorHAnsi"/>
          <w:sz w:val="24"/>
          <w:szCs w:val="24"/>
          <w:lang w:val="nl-BE"/>
        </w:rPr>
        <w:t>We kunnen verschillende gradaties onderscheiden van negatieve actie als gevolg van vooroordelen:</w:t>
      </w:r>
    </w:p>
    <w:p w14:paraId="70335D79" w14:textId="77777777" w:rsidR="00D94FD4" w:rsidRPr="00D13276" w:rsidRDefault="00D94FD4" w:rsidP="00D94FD4">
      <w:pPr>
        <w:tabs>
          <w:tab w:val="left" w:pos="709"/>
        </w:tabs>
        <w:spacing w:after="0" w:line="264" w:lineRule="auto"/>
        <w:ind w:right="282"/>
        <w:jc w:val="both"/>
        <w:rPr>
          <w:rFonts w:asciiTheme="minorHAnsi" w:hAnsiTheme="minorHAnsi" w:cstheme="minorHAnsi"/>
          <w:b/>
          <w:sz w:val="24"/>
          <w:szCs w:val="24"/>
          <w:lang w:val="nl-BE"/>
        </w:rPr>
      </w:pPr>
      <w:r w:rsidRPr="00D13276">
        <w:rPr>
          <w:rFonts w:asciiTheme="minorHAnsi" w:hAnsiTheme="minorHAnsi" w:cstheme="minorHAnsi"/>
          <w:b/>
          <w:sz w:val="24"/>
          <w:szCs w:val="24"/>
          <w:u w:val="single"/>
          <w:lang w:val="nl-BE"/>
        </w:rPr>
        <w:t xml:space="preserve">Uitdrukking: </w:t>
      </w:r>
      <w:r w:rsidRPr="00D13276">
        <w:rPr>
          <w:rFonts w:asciiTheme="minorHAnsi" w:hAnsiTheme="minorHAnsi" w:cstheme="minorHAnsi"/>
          <w:sz w:val="24"/>
          <w:szCs w:val="24"/>
          <w:lang w:val="nl-BE"/>
        </w:rPr>
        <w:t>Praten met je vrienden over je vooroordelen</w:t>
      </w:r>
      <w:r w:rsidRPr="00D13276">
        <w:rPr>
          <w:rFonts w:asciiTheme="minorHAnsi" w:hAnsiTheme="minorHAnsi" w:cstheme="minorHAnsi"/>
          <w:b/>
          <w:sz w:val="24"/>
          <w:szCs w:val="24"/>
          <w:lang w:val="nl-BE"/>
        </w:rPr>
        <w:t xml:space="preserve">. </w:t>
      </w:r>
    </w:p>
    <w:p w14:paraId="7D95EB15" w14:textId="77777777" w:rsidR="00D94FD4" w:rsidRPr="00D13276" w:rsidRDefault="00D94FD4" w:rsidP="00D94FD4">
      <w:pPr>
        <w:tabs>
          <w:tab w:val="left" w:pos="709"/>
        </w:tabs>
        <w:spacing w:after="0" w:line="264" w:lineRule="auto"/>
        <w:ind w:right="282"/>
        <w:jc w:val="both"/>
        <w:rPr>
          <w:rFonts w:asciiTheme="minorHAnsi" w:hAnsiTheme="minorHAnsi" w:cstheme="minorHAnsi"/>
          <w:b/>
          <w:sz w:val="24"/>
          <w:szCs w:val="24"/>
          <w:lang w:val="nl-BE"/>
        </w:rPr>
      </w:pPr>
      <w:r w:rsidRPr="00D13276">
        <w:rPr>
          <w:rFonts w:asciiTheme="minorHAnsi" w:hAnsiTheme="minorHAnsi" w:cstheme="minorHAnsi"/>
          <w:b/>
          <w:sz w:val="24"/>
          <w:szCs w:val="24"/>
          <w:u w:val="single"/>
          <w:lang w:val="nl-BE"/>
        </w:rPr>
        <w:t xml:space="preserve">Vermijding: </w:t>
      </w:r>
      <w:r w:rsidRPr="00D13276">
        <w:rPr>
          <w:rFonts w:asciiTheme="minorHAnsi" w:hAnsiTheme="minorHAnsi" w:cstheme="minorHAnsi"/>
          <w:sz w:val="24"/>
          <w:szCs w:val="24"/>
          <w:lang w:val="nl-BE"/>
        </w:rPr>
        <w:t>Vooroordelen leiden vaak eenvoudigweg tot de vermijding van personen die behoren tot de groep waarop zij betrekking hebben. Dit betekent niet dat zij noodzakelijkerwijs gekwetst worden</w:t>
      </w:r>
      <w:r w:rsidRPr="00D13276">
        <w:rPr>
          <w:rFonts w:asciiTheme="minorHAnsi" w:hAnsiTheme="minorHAnsi" w:cstheme="minorHAnsi"/>
          <w:b/>
          <w:sz w:val="24"/>
          <w:szCs w:val="24"/>
          <w:lang w:val="nl-BE"/>
        </w:rPr>
        <w:t xml:space="preserve">. </w:t>
      </w:r>
    </w:p>
    <w:p w14:paraId="7B6875D8" w14:textId="77777777" w:rsidR="00D94FD4" w:rsidRPr="00D13276" w:rsidRDefault="00D94FD4" w:rsidP="00D94FD4">
      <w:pPr>
        <w:tabs>
          <w:tab w:val="left" w:pos="709"/>
        </w:tabs>
        <w:spacing w:after="0" w:line="264" w:lineRule="auto"/>
        <w:ind w:right="282"/>
        <w:jc w:val="both"/>
        <w:rPr>
          <w:rFonts w:asciiTheme="minorHAnsi" w:hAnsiTheme="minorHAnsi" w:cstheme="minorHAnsi"/>
          <w:sz w:val="24"/>
          <w:szCs w:val="24"/>
          <w:lang w:val="nl-BE"/>
        </w:rPr>
      </w:pPr>
      <w:r w:rsidRPr="00D13276">
        <w:rPr>
          <w:rFonts w:asciiTheme="minorHAnsi" w:hAnsiTheme="minorHAnsi" w:cstheme="minorHAnsi"/>
          <w:b/>
          <w:sz w:val="24"/>
          <w:szCs w:val="24"/>
          <w:u w:val="single"/>
          <w:lang w:val="nl-BE"/>
        </w:rPr>
        <w:t xml:space="preserve">Discriminatie: </w:t>
      </w:r>
      <w:r w:rsidRPr="00D13276">
        <w:rPr>
          <w:rFonts w:asciiTheme="minorHAnsi" w:hAnsiTheme="minorHAnsi" w:cstheme="minorHAnsi"/>
          <w:sz w:val="24"/>
          <w:szCs w:val="24"/>
          <w:lang w:val="nl-BE"/>
        </w:rPr>
        <w:t>Vooroordelen zijn hier ernstiger en leiden tot actievere maatregelen. Er worden pogingen ondernomen om de gehele getroffen groep uit te sluiten en te isoleren.</w:t>
      </w:r>
    </w:p>
    <w:p w14:paraId="717DCAFD" w14:textId="77777777" w:rsidR="00D94FD4" w:rsidRPr="00D13276" w:rsidRDefault="00D94FD4" w:rsidP="00D94FD4">
      <w:pPr>
        <w:tabs>
          <w:tab w:val="left" w:pos="709"/>
        </w:tabs>
        <w:spacing w:after="0" w:line="264" w:lineRule="auto"/>
        <w:ind w:right="282"/>
        <w:jc w:val="both"/>
        <w:rPr>
          <w:rFonts w:asciiTheme="minorHAnsi" w:hAnsiTheme="minorHAnsi" w:cstheme="minorHAnsi"/>
          <w:sz w:val="24"/>
          <w:szCs w:val="24"/>
          <w:lang w:val="nl-BE"/>
        </w:rPr>
      </w:pPr>
      <w:r w:rsidRPr="00D13276">
        <w:rPr>
          <w:rFonts w:asciiTheme="minorHAnsi" w:hAnsiTheme="minorHAnsi" w:cstheme="minorHAnsi"/>
          <w:b/>
          <w:sz w:val="24"/>
          <w:szCs w:val="24"/>
          <w:u w:val="single"/>
          <w:lang w:val="nl-BE"/>
        </w:rPr>
        <w:t xml:space="preserve">Fysieke aanval: </w:t>
      </w:r>
      <w:r w:rsidRPr="00D13276">
        <w:rPr>
          <w:rFonts w:asciiTheme="minorHAnsi" w:hAnsiTheme="minorHAnsi" w:cstheme="minorHAnsi"/>
          <w:sz w:val="24"/>
          <w:szCs w:val="24"/>
          <w:lang w:val="nl-BE"/>
        </w:rPr>
        <w:t>als er hevige emoties aan te pas komen, komen fysieke aanvallen vaak voor.</w:t>
      </w:r>
    </w:p>
    <w:p w14:paraId="01E13EEE" w14:textId="77777777" w:rsidR="00D94FD4" w:rsidRPr="00D13276" w:rsidRDefault="00D94FD4" w:rsidP="00D94FD4">
      <w:pPr>
        <w:tabs>
          <w:tab w:val="left" w:pos="709"/>
        </w:tabs>
        <w:spacing w:after="0" w:line="264" w:lineRule="auto"/>
        <w:ind w:right="282"/>
        <w:jc w:val="both"/>
        <w:rPr>
          <w:rFonts w:asciiTheme="minorHAnsi" w:hAnsiTheme="minorHAnsi" w:cstheme="minorHAnsi"/>
          <w:sz w:val="24"/>
          <w:szCs w:val="24"/>
          <w:lang w:val="nl-BE"/>
        </w:rPr>
      </w:pPr>
      <w:r w:rsidRPr="00D13276">
        <w:rPr>
          <w:rFonts w:asciiTheme="minorHAnsi" w:hAnsiTheme="minorHAnsi" w:cstheme="minorHAnsi"/>
          <w:b/>
          <w:sz w:val="24"/>
          <w:szCs w:val="24"/>
          <w:u w:val="single"/>
          <w:lang w:val="nl-BE"/>
        </w:rPr>
        <w:t xml:space="preserve">Uitroeiing: </w:t>
      </w:r>
      <w:r w:rsidRPr="00D13276">
        <w:rPr>
          <w:rFonts w:asciiTheme="minorHAnsi" w:hAnsiTheme="minorHAnsi" w:cstheme="minorHAnsi"/>
          <w:sz w:val="24"/>
          <w:szCs w:val="24"/>
          <w:lang w:val="nl-BE"/>
        </w:rPr>
        <w:t>Pogroms, genocide, de meest extreme uitingen van vooroordelen.</w:t>
      </w:r>
    </w:p>
    <w:p w14:paraId="3937DD0B" w14:textId="77777777" w:rsidR="00D94FD4" w:rsidRPr="00D13276" w:rsidRDefault="00D94FD4" w:rsidP="00D94FD4">
      <w:pPr>
        <w:tabs>
          <w:tab w:val="left" w:pos="709"/>
        </w:tabs>
        <w:spacing w:after="0" w:line="264" w:lineRule="auto"/>
        <w:ind w:right="282"/>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ab/>
        <w:t xml:space="preserve">Nauw verwant met vooroordelen is </w:t>
      </w:r>
      <w:r w:rsidRPr="00D13276">
        <w:rPr>
          <w:rFonts w:asciiTheme="minorHAnsi" w:hAnsiTheme="minorHAnsi" w:cstheme="minorHAnsi"/>
          <w:b/>
          <w:sz w:val="24"/>
          <w:szCs w:val="24"/>
          <w:lang w:val="nl-BE"/>
        </w:rPr>
        <w:t>etnocentrisme</w:t>
      </w:r>
      <w:r w:rsidRPr="00D13276">
        <w:rPr>
          <w:rFonts w:asciiTheme="minorHAnsi" w:hAnsiTheme="minorHAnsi" w:cstheme="minorHAnsi"/>
          <w:sz w:val="24"/>
          <w:szCs w:val="24"/>
          <w:lang w:val="nl-BE"/>
        </w:rPr>
        <w:t>. Het wordt gedefinieerd als de sociaal-mentale houding van een individu om een bepaalde waarde toe te kennen aan de etnische gemeenschappen waarmee hij/zij zich als sociaal wezen identificeert. De cultuur van de gemeenschap waarmee het individu zich identificeert, wordt superieur geacht aan die van anderen, waardoor dit het enige criterium wordt waarmee anderen worden vergeleken.</w:t>
      </w:r>
    </w:p>
    <w:p w14:paraId="2F27CBC3" w14:textId="77777777" w:rsidR="00D94FD4" w:rsidRPr="00D13276" w:rsidRDefault="00D94FD4" w:rsidP="00D94FD4">
      <w:pPr>
        <w:spacing w:after="0" w:line="264" w:lineRule="auto"/>
        <w:ind w:right="282" w:firstLine="720"/>
        <w:jc w:val="both"/>
        <w:rPr>
          <w:rFonts w:asciiTheme="minorHAnsi" w:hAnsiTheme="minorHAnsi" w:cstheme="minorHAnsi"/>
          <w:bCs/>
          <w:sz w:val="24"/>
          <w:szCs w:val="24"/>
          <w:lang w:val="nl-BE"/>
        </w:rPr>
      </w:pPr>
      <w:r w:rsidRPr="00D13276">
        <w:rPr>
          <w:rFonts w:asciiTheme="minorHAnsi" w:hAnsiTheme="minorHAnsi" w:cstheme="minorHAnsi"/>
          <w:bCs/>
          <w:sz w:val="24"/>
          <w:szCs w:val="24"/>
          <w:lang w:val="nl-BE"/>
        </w:rPr>
        <w:t>Het Woordenboek van Vreemde Woorden in de Bulgaarse taal omschrijft het woord "etnocentrisme" als volgt: "Het overschatten en in een bevoorrechte positie plaatsen van een bepaalde sociale, nationale of andere groep, wat leidt tot het ontstaan van vooroordelen ten opzichte van andere volkeren of andere rassen, en tot vreemdelingenhaat."</w:t>
      </w:r>
      <w:r w:rsidRPr="00D13276">
        <w:rPr>
          <w:rStyle w:val="Voetnootmarkering"/>
          <w:rFonts w:asciiTheme="minorHAnsi" w:hAnsiTheme="minorHAnsi" w:cstheme="minorHAnsi"/>
          <w:bCs/>
          <w:sz w:val="24"/>
          <w:szCs w:val="24"/>
          <w:lang w:val="nl-BE"/>
        </w:rPr>
        <w:footnoteReference w:id="1"/>
      </w:r>
    </w:p>
    <w:p w14:paraId="24C0BD60" w14:textId="77777777" w:rsidR="00D94FD4" w:rsidRPr="00D13276" w:rsidRDefault="00D94FD4" w:rsidP="00D94FD4">
      <w:pPr>
        <w:spacing w:after="0" w:line="264" w:lineRule="auto"/>
        <w:ind w:right="282" w:firstLine="720"/>
        <w:jc w:val="both"/>
        <w:rPr>
          <w:rFonts w:asciiTheme="minorHAnsi" w:hAnsiTheme="minorHAnsi" w:cstheme="minorHAnsi"/>
          <w:b/>
          <w:i/>
          <w:color w:val="000000"/>
          <w:sz w:val="24"/>
          <w:szCs w:val="24"/>
          <w:lang w:val="nl-BE"/>
        </w:rPr>
      </w:pPr>
      <w:r w:rsidRPr="00D13276">
        <w:rPr>
          <w:rFonts w:asciiTheme="minorHAnsi" w:hAnsiTheme="minorHAnsi" w:cstheme="minorHAnsi"/>
          <w:color w:val="000000"/>
          <w:sz w:val="24"/>
          <w:szCs w:val="24"/>
          <w:lang w:val="nl-BE"/>
        </w:rPr>
        <w:t xml:space="preserve">In het kader van psychologische interpretaties wordt aangenomen dat in contact met andere culturen de meerderheid van de mensen oordeelt over vreemde culturele waarden, met als model of criterium de culturele waarden van hun eigen etniciteit. </w:t>
      </w:r>
      <w:r w:rsidRPr="00D13276">
        <w:rPr>
          <w:rFonts w:asciiTheme="minorHAnsi" w:hAnsiTheme="minorHAnsi" w:cstheme="minorHAnsi"/>
          <w:b/>
          <w:color w:val="000000"/>
          <w:sz w:val="24"/>
          <w:szCs w:val="24"/>
          <w:lang w:val="nl-BE"/>
        </w:rPr>
        <w:t xml:space="preserve">Etnocentrisme </w:t>
      </w:r>
      <w:r w:rsidRPr="00D13276">
        <w:rPr>
          <w:rFonts w:asciiTheme="minorHAnsi" w:hAnsiTheme="minorHAnsi" w:cstheme="minorHAnsi"/>
          <w:color w:val="000000"/>
          <w:sz w:val="24"/>
          <w:szCs w:val="24"/>
          <w:lang w:val="nl-BE"/>
        </w:rPr>
        <w:t xml:space="preserve">is </w:t>
      </w:r>
      <w:r w:rsidRPr="00D13276">
        <w:rPr>
          <w:rFonts w:asciiTheme="minorHAnsi" w:hAnsiTheme="minorHAnsi" w:cstheme="minorHAnsi"/>
          <w:b/>
          <w:i/>
          <w:color w:val="000000"/>
          <w:sz w:val="24"/>
          <w:szCs w:val="24"/>
          <w:lang w:val="nl-BE"/>
        </w:rPr>
        <w:t>een bepaalde psychologische houding om andere culturen en het gedrag van hun vertegenwoordigers waar te nemen en te beoordelen door het prisma van de eigen cultuur.</w:t>
      </w:r>
    </w:p>
    <w:p w14:paraId="112DD4EF"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Etnocentrisme gaat ervan uit dat de eigen cultuur superieur is aan andere, en daarom als de enige juiste wordt beschouwd, terwijl alle andere worden onderschat. Alles wat afwijkt van de normen, gewoonten, het waardensysteem en de gedragshoudingen in de eigen cultuur, wordt als minderwaardig beschouwd en als minderwaardig daaraan gekwalificeerd. </w:t>
      </w:r>
    </w:p>
    <w:p w14:paraId="264E8C20"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Het alternatief voor het etnocentrisme is het </w:t>
      </w:r>
      <w:r w:rsidRPr="00D13276">
        <w:rPr>
          <w:rFonts w:asciiTheme="minorHAnsi" w:hAnsiTheme="minorHAnsi" w:cstheme="minorHAnsi"/>
          <w:b/>
          <w:color w:val="000000"/>
          <w:sz w:val="24"/>
          <w:szCs w:val="24"/>
          <w:lang w:val="nl-BE"/>
        </w:rPr>
        <w:t>cultuurrelativisme</w:t>
      </w:r>
      <w:r w:rsidRPr="00D13276">
        <w:rPr>
          <w:rFonts w:asciiTheme="minorHAnsi" w:hAnsiTheme="minorHAnsi" w:cstheme="minorHAnsi"/>
          <w:color w:val="000000"/>
          <w:sz w:val="24"/>
          <w:szCs w:val="24"/>
          <w:lang w:val="nl-BE"/>
        </w:rPr>
        <w:t>, dat het mogelijk maakt een weg te vinden naar samenwerking en wederzijdse verrijking van de culturen van verschillende groepen. Om de andere cultuur te begrijpen, is het noodzakelijk de specifieke veruitwendiging van een cultureel gegeven te kennen om de waarde ervan te begrijpen.</w:t>
      </w:r>
    </w:p>
    <w:p w14:paraId="2E625D0D"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lastRenderedPageBreak/>
        <w:t xml:space="preserve">Tot de belangrijkste beginselen waarop het cultuurrelativisme is gebaseerd, behoren de </w:t>
      </w:r>
      <w:r w:rsidRPr="00D13276">
        <w:rPr>
          <w:rFonts w:asciiTheme="minorHAnsi" w:hAnsiTheme="minorHAnsi" w:cstheme="minorHAnsi"/>
          <w:i/>
          <w:color w:val="000000"/>
          <w:sz w:val="24"/>
          <w:szCs w:val="24"/>
          <w:lang w:val="nl-BE"/>
        </w:rPr>
        <w:t>erkenning van de gelijkwaardigheid van elke cultuur; het leren kennen, begrijpen en aanvaarden van andere culturen en hun media; een positieve houding en interactie met cultureel diverse mensen; culturele verrijking en samenwerking.</w:t>
      </w:r>
      <w:r w:rsidRPr="00D13276">
        <w:rPr>
          <w:rStyle w:val="Voetnootmarkering"/>
          <w:rFonts w:asciiTheme="minorHAnsi" w:hAnsiTheme="minorHAnsi" w:cstheme="minorHAnsi"/>
          <w:i/>
          <w:color w:val="000000"/>
          <w:sz w:val="24"/>
          <w:szCs w:val="24"/>
          <w:lang w:val="nl-BE"/>
        </w:rPr>
        <w:footnoteReference w:id="2"/>
      </w:r>
    </w:p>
    <w:p w14:paraId="0E9882C2"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Cultuurrelativisme wordt gedefinieerd als de "methodologische basis" van </w:t>
      </w:r>
      <w:proofErr w:type="spellStart"/>
      <w:r w:rsidRPr="00D13276">
        <w:rPr>
          <w:rFonts w:asciiTheme="minorHAnsi" w:hAnsiTheme="minorHAnsi" w:cstheme="minorHAnsi"/>
          <w:b/>
          <w:color w:val="000000"/>
          <w:sz w:val="24"/>
          <w:szCs w:val="24"/>
          <w:lang w:val="nl-BE"/>
        </w:rPr>
        <w:t>interculturaliteit</w:t>
      </w:r>
      <w:proofErr w:type="spellEnd"/>
      <w:r w:rsidRPr="00D13276">
        <w:rPr>
          <w:rFonts w:asciiTheme="minorHAnsi" w:hAnsiTheme="minorHAnsi" w:cstheme="minorHAnsi"/>
          <w:color w:val="000000"/>
          <w:sz w:val="24"/>
          <w:szCs w:val="24"/>
          <w:lang w:val="nl-BE"/>
        </w:rPr>
        <w:t xml:space="preserve">, die over het algemeen wordt geïnterpreteerd als een "moderne waarde", die het idee deelt van "vreedzame </w:t>
      </w:r>
      <w:proofErr w:type="spellStart"/>
      <w:r w:rsidRPr="00D13276">
        <w:rPr>
          <w:rFonts w:asciiTheme="minorHAnsi" w:hAnsiTheme="minorHAnsi" w:cstheme="minorHAnsi"/>
          <w:color w:val="000000"/>
          <w:sz w:val="24"/>
          <w:szCs w:val="24"/>
          <w:lang w:val="nl-BE"/>
        </w:rPr>
        <w:t>coëxistentie</w:t>
      </w:r>
      <w:proofErr w:type="spellEnd"/>
      <w:r w:rsidRPr="00D13276">
        <w:rPr>
          <w:rFonts w:asciiTheme="minorHAnsi" w:hAnsiTheme="minorHAnsi" w:cstheme="minorHAnsi"/>
          <w:color w:val="000000"/>
          <w:sz w:val="24"/>
          <w:szCs w:val="24"/>
          <w:lang w:val="nl-BE"/>
        </w:rPr>
        <w:t xml:space="preserve"> tussen mensen van verschillende culturen die met elkaar interageren", als een kenmerk van de hedendaagse samenleving, die de noodzaak bevestigt van positieve contacten tussen groepen en individuen en van een suggestieve uitwisseling van waarden.</w:t>
      </w:r>
      <w:r w:rsidRPr="00D13276">
        <w:rPr>
          <w:rStyle w:val="Voetnootmarkering"/>
          <w:rFonts w:asciiTheme="minorHAnsi" w:hAnsiTheme="minorHAnsi" w:cstheme="minorHAnsi"/>
          <w:color w:val="000000"/>
          <w:sz w:val="24"/>
          <w:szCs w:val="24"/>
          <w:lang w:val="nl-BE"/>
        </w:rPr>
        <w:footnoteReference w:id="3"/>
      </w:r>
    </w:p>
    <w:p w14:paraId="0BDD0773"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Volgens S. </w:t>
      </w:r>
      <w:proofErr w:type="spellStart"/>
      <w:r w:rsidRPr="00D13276">
        <w:rPr>
          <w:rFonts w:asciiTheme="minorHAnsi" w:hAnsiTheme="minorHAnsi" w:cstheme="minorHAnsi"/>
          <w:color w:val="000000"/>
          <w:sz w:val="24"/>
          <w:szCs w:val="24"/>
          <w:lang w:val="nl-BE"/>
        </w:rPr>
        <w:t>Frolov</w:t>
      </w:r>
      <w:proofErr w:type="spellEnd"/>
      <w:r w:rsidRPr="00D13276">
        <w:rPr>
          <w:rFonts w:asciiTheme="minorHAnsi" w:hAnsiTheme="minorHAnsi" w:cstheme="minorHAnsi"/>
          <w:color w:val="000000"/>
          <w:sz w:val="24"/>
          <w:szCs w:val="24"/>
          <w:lang w:val="nl-BE"/>
        </w:rPr>
        <w:t xml:space="preserve"> is de meest rationele weg voor de ontwikkeling en perceptie van cultuur in de samenleving de combinatie van de eigenschappen van etnocentrisme en cultureel relativisme, wanneer het individu gevoelens van trots ervaart in de cultuur van zijn eigen gemeenschap en tegelijkertijd in staat is andere culturen, het gedrag van leden van andere sociale groepen te begrijpen en hun bestaansrecht erkent in dezelfde mate als dat individu recht heeft op zijn eigen cultuur.</w:t>
      </w:r>
      <w:r w:rsidRPr="00D13276">
        <w:rPr>
          <w:rStyle w:val="Voetnootmarkering"/>
          <w:rFonts w:asciiTheme="minorHAnsi" w:hAnsiTheme="minorHAnsi" w:cstheme="minorHAnsi"/>
          <w:color w:val="000000"/>
          <w:sz w:val="24"/>
          <w:szCs w:val="24"/>
          <w:lang w:val="nl-BE"/>
        </w:rPr>
        <w:footnoteReference w:id="4"/>
      </w:r>
    </w:p>
    <w:p w14:paraId="39737861" w14:textId="77777777" w:rsidR="00D94FD4" w:rsidRPr="00D13276" w:rsidRDefault="00D94FD4" w:rsidP="00D94FD4">
      <w:pPr>
        <w:spacing w:after="0" w:line="264" w:lineRule="auto"/>
        <w:ind w:right="282"/>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ab/>
        <w:t xml:space="preserve">Het bereiken van een dergelijke symbiose wordt geassocieerd met de ontwikkeling van </w:t>
      </w:r>
      <w:r w:rsidRPr="00D13276">
        <w:rPr>
          <w:rFonts w:asciiTheme="minorHAnsi" w:hAnsiTheme="minorHAnsi" w:cstheme="minorHAnsi"/>
          <w:b/>
          <w:color w:val="000000"/>
          <w:sz w:val="24"/>
          <w:szCs w:val="24"/>
          <w:lang w:val="nl-BE"/>
        </w:rPr>
        <w:t>culturele gevoeligheid</w:t>
      </w:r>
      <w:r w:rsidRPr="00D13276">
        <w:rPr>
          <w:rFonts w:asciiTheme="minorHAnsi" w:hAnsiTheme="minorHAnsi" w:cstheme="minorHAnsi"/>
          <w:color w:val="000000"/>
          <w:sz w:val="24"/>
          <w:szCs w:val="24"/>
          <w:lang w:val="nl-BE"/>
        </w:rPr>
        <w:t xml:space="preserve">, die in het model van Milton </w:t>
      </w:r>
      <w:proofErr w:type="spellStart"/>
      <w:r w:rsidRPr="00D13276">
        <w:rPr>
          <w:rFonts w:asciiTheme="minorHAnsi" w:hAnsiTheme="minorHAnsi" w:cstheme="minorHAnsi"/>
          <w:color w:val="000000"/>
          <w:sz w:val="24"/>
          <w:szCs w:val="24"/>
          <w:lang w:val="nl-BE"/>
        </w:rPr>
        <w:t>Bennett</w:t>
      </w:r>
      <w:proofErr w:type="spellEnd"/>
      <w:r w:rsidRPr="00D13276">
        <w:rPr>
          <w:rFonts w:asciiTheme="minorHAnsi" w:hAnsiTheme="minorHAnsi" w:cstheme="minorHAnsi"/>
          <w:color w:val="000000"/>
          <w:sz w:val="24"/>
          <w:szCs w:val="24"/>
          <w:lang w:val="nl-BE"/>
        </w:rPr>
        <w:t xml:space="preserve"> - </w:t>
      </w:r>
      <w:r w:rsidRPr="00D13276">
        <w:rPr>
          <w:rFonts w:asciiTheme="minorHAnsi" w:hAnsiTheme="minorHAnsi" w:cstheme="minorHAnsi"/>
          <w:b/>
          <w:color w:val="000000"/>
          <w:sz w:val="24"/>
          <w:szCs w:val="24"/>
          <w:lang w:val="nl-BE"/>
        </w:rPr>
        <w:t xml:space="preserve">DMIS </w:t>
      </w:r>
      <w:proofErr w:type="spellStart"/>
      <w:r w:rsidRPr="00D13276">
        <w:rPr>
          <w:rFonts w:asciiTheme="minorHAnsi" w:hAnsiTheme="minorHAnsi" w:cstheme="minorHAnsi"/>
          <w:b/>
          <w:color w:val="000000"/>
          <w:sz w:val="24"/>
          <w:szCs w:val="24"/>
          <w:lang w:val="nl-BE"/>
        </w:rPr>
        <w:t>Developmental</w:t>
      </w:r>
      <w:proofErr w:type="spellEnd"/>
      <w:r w:rsidRPr="00D13276">
        <w:rPr>
          <w:rFonts w:asciiTheme="minorHAnsi" w:hAnsiTheme="minorHAnsi" w:cstheme="minorHAnsi"/>
          <w:b/>
          <w:color w:val="000000"/>
          <w:sz w:val="24"/>
          <w:szCs w:val="24"/>
          <w:lang w:val="nl-BE"/>
        </w:rPr>
        <w:t xml:space="preserve"> Model of </w:t>
      </w:r>
      <w:proofErr w:type="spellStart"/>
      <w:r w:rsidRPr="00D13276">
        <w:rPr>
          <w:rFonts w:asciiTheme="minorHAnsi" w:hAnsiTheme="minorHAnsi" w:cstheme="minorHAnsi"/>
          <w:b/>
          <w:color w:val="000000"/>
          <w:sz w:val="24"/>
          <w:szCs w:val="24"/>
          <w:lang w:val="nl-BE"/>
        </w:rPr>
        <w:t>Intercultural</w:t>
      </w:r>
      <w:proofErr w:type="spellEnd"/>
      <w:r w:rsidRPr="00D13276">
        <w:rPr>
          <w:rFonts w:asciiTheme="minorHAnsi" w:hAnsiTheme="minorHAnsi" w:cstheme="minorHAnsi"/>
          <w:b/>
          <w:color w:val="000000"/>
          <w:sz w:val="24"/>
          <w:szCs w:val="24"/>
          <w:lang w:val="nl-BE"/>
        </w:rPr>
        <w:t xml:space="preserve"> </w:t>
      </w:r>
      <w:proofErr w:type="spellStart"/>
      <w:r w:rsidRPr="00D13276">
        <w:rPr>
          <w:rFonts w:asciiTheme="minorHAnsi" w:hAnsiTheme="minorHAnsi" w:cstheme="minorHAnsi"/>
          <w:b/>
          <w:color w:val="000000"/>
          <w:sz w:val="24"/>
          <w:szCs w:val="24"/>
          <w:lang w:val="nl-BE"/>
        </w:rPr>
        <w:t>Sensitivity</w:t>
      </w:r>
      <w:proofErr w:type="spellEnd"/>
      <w:r w:rsidRPr="00D13276">
        <w:rPr>
          <w:rFonts w:asciiTheme="minorHAnsi" w:hAnsiTheme="minorHAnsi" w:cstheme="minorHAnsi"/>
          <w:b/>
          <w:color w:val="000000"/>
          <w:sz w:val="24"/>
          <w:szCs w:val="24"/>
          <w:lang w:val="nl-BE"/>
        </w:rPr>
        <w:t xml:space="preserve"> </w:t>
      </w:r>
      <w:r w:rsidRPr="00D13276">
        <w:rPr>
          <w:rFonts w:asciiTheme="minorHAnsi" w:hAnsiTheme="minorHAnsi" w:cstheme="minorHAnsi"/>
          <w:color w:val="000000"/>
          <w:sz w:val="24"/>
          <w:szCs w:val="24"/>
          <w:lang w:val="nl-BE"/>
        </w:rPr>
        <w:t>(</w:t>
      </w:r>
      <w:proofErr w:type="spellStart"/>
      <w:r w:rsidRPr="00D13276">
        <w:rPr>
          <w:rFonts w:asciiTheme="minorHAnsi" w:hAnsiTheme="minorHAnsi" w:cstheme="minorHAnsi"/>
          <w:color w:val="000000"/>
          <w:sz w:val="24"/>
          <w:szCs w:val="24"/>
          <w:lang w:val="nl-BE"/>
        </w:rPr>
        <w:t>Bennett</w:t>
      </w:r>
      <w:proofErr w:type="spellEnd"/>
      <w:r w:rsidRPr="00D13276">
        <w:rPr>
          <w:rFonts w:asciiTheme="minorHAnsi" w:hAnsiTheme="minorHAnsi" w:cstheme="minorHAnsi"/>
          <w:color w:val="000000"/>
          <w:sz w:val="24"/>
          <w:szCs w:val="24"/>
          <w:lang w:val="nl-BE"/>
        </w:rPr>
        <w:t xml:space="preserve"> 1993, </w:t>
      </w:r>
      <w:proofErr w:type="spellStart"/>
      <w:r w:rsidRPr="00D13276">
        <w:rPr>
          <w:rFonts w:asciiTheme="minorHAnsi" w:hAnsiTheme="minorHAnsi" w:cstheme="minorHAnsi"/>
          <w:color w:val="000000"/>
          <w:sz w:val="24"/>
          <w:szCs w:val="24"/>
          <w:lang w:val="nl-BE"/>
        </w:rPr>
        <w:t>Bennett</w:t>
      </w:r>
      <w:proofErr w:type="spellEnd"/>
      <w:r w:rsidRPr="00D13276">
        <w:rPr>
          <w:rFonts w:asciiTheme="minorHAnsi" w:hAnsiTheme="minorHAnsi" w:cstheme="minorHAnsi"/>
          <w:color w:val="000000"/>
          <w:sz w:val="24"/>
          <w:szCs w:val="24"/>
          <w:lang w:val="nl-BE"/>
        </w:rPr>
        <w:t xml:space="preserve"> &amp; </w:t>
      </w:r>
      <w:proofErr w:type="spellStart"/>
      <w:r w:rsidRPr="00D13276">
        <w:rPr>
          <w:rFonts w:asciiTheme="minorHAnsi" w:hAnsiTheme="minorHAnsi" w:cstheme="minorHAnsi"/>
          <w:color w:val="000000"/>
          <w:sz w:val="24"/>
          <w:szCs w:val="24"/>
          <w:lang w:val="nl-BE"/>
        </w:rPr>
        <w:t>Bennett</w:t>
      </w:r>
      <w:proofErr w:type="spellEnd"/>
      <w:r w:rsidRPr="00D13276">
        <w:rPr>
          <w:rFonts w:asciiTheme="minorHAnsi" w:hAnsiTheme="minorHAnsi" w:cstheme="minorHAnsi"/>
          <w:color w:val="000000"/>
          <w:sz w:val="24"/>
          <w:szCs w:val="24"/>
          <w:lang w:val="nl-BE"/>
        </w:rPr>
        <w:t xml:space="preserve"> 2001) goed wordt beschreven. </w:t>
      </w:r>
    </w:p>
    <w:p w14:paraId="1DDE0485" w14:textId="77777777" w:rsidR="00D94FD4" w:rsidRPr="00D13276" w:rsidRDefault="00D94FD4" w:rsidP="00D94FD4">
      <w:pPr>
        <w:spacing w:after="0" w:line="264" w:lineRule="auto"/>
        <w:ind w:right="282"/>
        <w:jc w:val="both"/>
        <w:rPr>
          <w:rFonts w:asciiTheme="minorHAnsi" w:hAnsiTheme="minorHAnsi" w:cstheme="minorHAnsi"/>
          <w:color w:val="000000"/>
          <w:sz w:val="24"/>
          <w:szCs w:val="24"/>
          <w:lang w:val="nl-BE"/>
        </w:rPr>
      </w:pPr>
    </w:p>
    <w:p w14:paraId="69602FA4" w14:textId="77777777" w:rsidR="00D94FD4" w:rsidRPr="00D13276" w:rsidRDefault="00D94FD4" w:rsidP="00D94FD4">
      <w:pPr>
        <w:spacing w:after="0" w:line="264" w:lineRule="auto"/>
        <w:ind w:right="282"/>
        <w:jc w:val="both"/>
        <w:rPr>
          <w:rFonts w:asciiTheme="minorHAnsi" w:hAnsiTheme="minorHAnsi" w:cstheme="minorHAnsi"/>
          <w:color w:val="000000"/>
          <w:sz w:val="24"/>
          <w:szCs w:val="24"/>
          <w:lang w:val="nl-BE"/>
        </w:rPr>
      </w:pPr>
    </w:p>
    <w:p w14:paraId="2A1091CD" w14:textId="77777777" w:rsidR="00D94FD4" w:rsidRPr="00D13276" w:rsidRDefault="00D94FD4" w:rsidP="00D94FD4">
      <w:pPr>
        <w:spacing w:after="0" w:line="264" w:lineRule="auto"/>
        <w:ind w:right="282"/>
        <w:jc w:val="both"/>
        <w:rPr>
          <w:rFonts w:asciiTheme="minorHAnsi" w:hAnsiTheme="minorHAnsi" w:cstheme="minorHAnsi"/>
          <w:color w:val="000000"/>
          <w:sz w:val="24"/>
          <w:szCs w:val="24"/>
          <w:lang w:val="nl-BE"/>
        </w:rPr>
      </w:pPr>
    </w:p>
    <w:p w14:paraId="58B63C8A" w14:textId="77777777" w:rsidR="00D94FD4" w:rsidRPr="00D13276" w:rsidRDefault="00D94FD4" w:rsidP="00D94FD4">
      <w:pPr>
        <w:spacing w:line="442" w:lineRule="atLeast"/>
        <w:jc w:val="center"/>
        <w:rPr>
          <w:sz w:val="28"/>
          <w:szCs w:val="28"/>
          <w:lang w:val="nl-BE"/>
        </w:rPr>
      </w:pPr>
      <w:r w:rsidRPr="00D13276">
        <w:rPr>
          <w:noProof/>
          <w:lang w:val="nl-BE" w:eastAsia="bg-BG"/>
        </w:rPr>
        <mc:AlternateContent>
          <mc:Choice Requires="wps">
            <w:drawing>
              <wp:anchor distT="0" distB="0" distL="114300" distR="114300" simplePos="0" relativeHeight="251683840" behindDoc="0" locked="0" layoutInCell="1" allowOverlap="1" wp14:anchorId="62638C76" wp14:editId="20106C0D">
                <wp:simplePos x="0" y="0"/>
                <wp:positionH relativeFrom="column">
                  <wp:posOffset>4655391</wp:posOffset>
                </wp:positionH>
                <wp:positionV relativeFrom="paragraph">
                  <wp:posOffset>257810</wp:posOffset>
                </wp:positionV>
                <wp:extent cx="85725" cy="9525"/>
                <wp:effectExtent l="0" t="76200" r="28575" b="85725"/>
                <wp:wrapNone/>
                <wp:docPr id="28" name="Право съединение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5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19A762" id="Право съединение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5pt,20.3pt" to="373.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F+zgEAAIYDAAAOAAAAZHJzL2Uyb0RvYy54bWysU02PEzEMvSPxH6Lc6bRFXZZRp3voslwW&#10;qLTLD3ATTyciiaMk22n/PU76wQI3RA6RHb882y/O8u7grNhjTIZ8J2eTqRToFWnjd538/vzw7laK&#10;lMFrsOSxk0dM8m719s1yDC3OaSCrMQom8akdQyeHnEPbNEkN6CBNKKDnYE/RQWY37hodYWR2Z5v5&#10;dHrTjBR1iKQwJT69PwXlqvL3Par8re8TZmE7ybXluse6b8verJbQ7iKEwahzGfAPVTgwnpNeqe4h&#10;g3iJ5i8qZ1SkRH2eKHIN9b1RWHvgbmbTP7p5GiBg7YXFSeEqU/p/tOrrfu03sZSuDv4pPJL6kYSn&#10;9QB+h7WA52Pgh5sVqZoxpPZ6pTgpbKLYjl9IMwZeMlUVDn10hZL7E4cq9vEqNh6yUHx4u/gwX0ih&#10;OPJxwVahh/ZyM8SUPyM5UYxOWuOLENDC/jHlE/QCKceeHoy19TGtFyNTvr+Z1guJrNElWGAp7rZr&#10;G8UeyjjUdc77G8yZzENpjeMqryBoBwT9yeuaJYOxbItcxcnRsFwWZUntUEthkb9DsU61Wl/SYx3I&#10;cwMX9cqopnZL+riJBVw8fuyqxnkwyzS99ivq1/dZ/QQAAP//AwBQSwMEFAAGAAgAAAAhAJ2jQBTd&#10;AAAACQEAAA8AAABkcnMvZG93bnJldi54bWxMj01OwzAQRvdI3MEaJHbUTlolKI1TIaAbkECEHsCN&#10;p0nUeBxitw23Z1jBbn6evnlTbmY3iDNOofekIVkoEEiNtz21Gnaf27t7ECEasmbwhBq+McCmur4q&#10;TWH9hT7wXMdWcAiFwmjoYhwLKUPToTNh4Uck3h385EzkdmqlncyFw90gU6Uy6UxPfKEzIz522Bzr&#10;k9Pw4r5eVfqW4hO29TPZ7QHz3bvWtzfzwxpExDn+wfCrz+pQsdPen8gGMWjIl8uEUQ0rlYFgIF9l&#10;XOx5kCYgq1L+/6D6AQAA//8DAFBLAQItABQABgAIAAAAIQC2gziS/gAAAOEBAAATAAAAAAAAAAAA&#10;AAAAAAAAAABbQ29udGVudF9UeXBlc10ueG1sUEsBAi0AFAAGAAgAAAAhADj9If/WAAAAlAEAAAsA&#10;AAAAAAAAAAAAAAAALwEAAF9yZWxzLy5yZWxzUEsBAi0AFAAGAAgAAAAhAIg+gX7OAQAAhgMAAA4A&#10;AAAAAAAAAAAAAAAALgIAAGRycy9lMm9Eb2MueG1sUEsBAi0AFAAGAAgAAAAhAJ2jQBTdAAAACQEA&#10;AA8AAAAAAAAAAAAAAAAAKAQAAGRycy9kb3ducmV2LnhtbFBLBQYAAAAABAAEAPMAAAAyBQAAAAA=&#10;" strokeweight=".26mm">
                <v:stroke endarrow="block" joinstyle="miter"/>
              </v:line>
            </w:pict>
          </mc:Fallback>
        </mc:AlternateContent>
      </w:r>
      <w:r w:rsidRPr="00D13276">
        <w:rPr>
          <w:noProof/>
          <w:lang w:val="nl-BE" w:eastAsia="bg-BG"/>
        </w:rPr>
        <mc:AlternateContent>
          <mc:Choice Requires="wps">
            <w:drawing>
              <wp:anchor distT="0" distB="0" distL="114935" distR="114935" simplePos="0" relativeHeight="251673600" behindDoc="0" locked="0" layoutInCell="1" allowOverlap="1" wp14:anchorId="310DF8C1" wp14:editId="000CC947">
                <wp:simplePos x="0" y="0"/>
                <wp:positionH relativeFrom="column">
                  <wp:posOffset>4744291</wp:posOffset>
                </wp:positionH>
                <wp:positionV relativeFrom="paragraph">
                  <wp:posOffset>123825</wp:posOffset>
                </wp:positionV>
                <wp:extent cx="781050" cy="432435"/>
                <wp:effectExtent l="0" t="0" r="19050" b="24765"/>
                <wp:wrapNone/>
                <wp:docPr id="36" name="Текстово 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32435"/>
                        </a:xfrm>
                        <a:prstGeom prst="rect">
                          <a:avLst/>
                        </a:prstGeom>
                        <a:solidFill>
                          <a:srgbClr val="FFFFFF"/>
                        </a:solidFill>
                        <a:ln w="6350">
                          <a:solidFill>
                            <a:srgbClr val="000000"/>
                          </a:solidFill>
                          <a:miter lim="800000"/>
                          <a:headEnd/>
                          <a:tailEnd/>
                        </a:ln>
                      </wps:spPr>
                      <wps:txbx>
                        <w:txbxContent>
                          <w:p w14:paraId="60FA99A3" w14:textId="77777777" w:rsidR="00D94FD4" w:rsidRDefault="00D94FD4" w:rsidP="00D94FD4">
                            <w:pPr>
                              <w:spacing w:after="0" w:line="240" w:lineRule="auto"/>
                              <w:jc w:val="center"/>
                              <w:rPr>
                                <w:sz w:val="18"/>
                                <w:szCs w:val="18"/>
                              </w:rPr>
                            </w:pPr>
                            <w:r w:rsidRPr="0048263C">
                              <w:rPr>
                                <w:sz w:val="18"/>
                                <w:szCs w:val="18"/>
                              </w:rPr>
                              <w:t>Integratie van de verschillen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DF8C1" id="_x0000_t202" coordsize="21600,21600" o:spt="202" path="m,l,21600r21600,l21600,xe">
                <v:stroke joinstyle="miter"/>
                <v:path gradientshapeok="t" o:connecttype="rect"/>
              </v:shapetype>
              <v:shape id="Текстово поле 36" o:spid="_x0000_s1027" type="#_x0000_t202" style="position:absolute;left:0;text-align:left;margin-left:373.55pt;margin-top:9.75pt;width:61.5pt;height:34.0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uEQIAAC0EAAAOAAAAZHJzL2Uyb0RvYy54bWysU9tu2zAMfR+wfxD0vthJmjYw4hRdugwD&#10;ugvQ7QNkWbaFyaJGKbGzrx8tu2l2wR6G6UGgROmQPDzc3PatYUeFXoPN+XyWcqashFLbOudfPu9f&#10;rTnzQdhSGLAq5yfl+e325YtN5zK1gAZMqZARiPVZ53LehOCyJPGyUa3wM3DKkrMCbEWgI9ZJiaIj&#10;9NYkizS9TjrA0iFI5T3d3o9Ovo34VaVk+FhVXgVmck65hbhj3IthT7YbkdUoXKPllIb4hyxaoS0F&#10;PUPdiyDYAfVvUK2WCB6qMJPQJlBVWqpYA1UzT3+p5rERTsVaiBzvzjT5/wcrPxwf3SdkoX8NPTUw&#10;FuHdA8ivnlnYNcLW6g4RukaJkgLPB8qSzvls+jpQ7TM/gBTdeyipyeIQIAL1FbYDK1QnI3RqwOlM&#10;uuoDk3R5s56nK/JIcl0tF1fLVYwgsqfPDn14q6Blg5FzpJ5GcHF88GFIRmRPT4ZYHowu99qYeMC6&#10;2BlkR0H938c1of/0zFjW5fx6SXn8HSKN608QrQ4kZKPbnK/Pj0Q2sPbGllFmQWgz2pSysRONA3Mj&#10;h6EveqbLieOB1QLKE/GKMOqW5oyMBvA7Zx1pNuf+20Gg4sy8s9Sb5fxmRRq/sPHCLi5sYSXB5Dxw&#10;Npq7MA7FwaGuG4oyKsHCHfWy0pHn54ym1EmTkf5pfgbRX57jq+cp3/4AAAD//wMAUEsDBBQABgAI&#10;AAAAIQDwMSS63wAAAAkBAAAPAAAAZHJzL2Rvd25yZXYueG1sTI9BT8MwDIXvSPyHyEjcWDJU1q40&#10;nWAS4oBAooC2Y9aYtqJxqibbun+Pd4Kb7ff0/L1iNbleHHAMnScN85kCgVR721Gj4fPj6SYDEaIh&#10;a3pPqOGEAVbl5UVhcuuP9I6HKjaCQyjkRkMb45BLGeoWnQkzPyCx9u1HZyKvYyPtaI4c7np5q9RC&#10;OtMRf2jNgOsW659q7zSML2+ZejwlW2kjPm+q9esXJkutr6+mh3sQEaf4Z4YzPqNDyUw7vycbRK8h&#10;TdI5W1lY3oFgQ5YqPuzOwwJkWcj/DcpfAAAA//8DAFBLAQItABQABgAIAAAAIQC2gziS/gAAAOEB&#10;AAATAAAAAAAAAAAAAAAAAAAAAABbQ29udGVudF9UeXBlc10ueG1sUEsBAi0AFAAGAAgAAAAhADj9&#10;If/WAAAAlAEAAAsAAAAAAAAAAAAAAAAALwEAAF9yZWxzLy5yZWxzUEsBAi0AFAAGAAgAAAAhAMqP&#10;9K4RAgAALQQAAA4AAAAAAAAAAAAAAAAALgIAAGRycy9lMm9Eb2MueG1sUEsBAi0AFAAGAAgAAAAh&#10;APAxJLrfAAAACQEAAA8AAAAAAAAAAAAAAAAAawQAAGRycy9kb3ducmV2LnhtbFBLBQYAAAAABAAE&#10;APMAAAB3BQAAAAA=&#10;" strokeweight=".5pt">
                <v:textbox inset=".25pt,.25pt,.25pt,.25pt">
                  <w:txbxContent>
                    <w:p w14:paraId="60FA99A3" w14:textId="77777777" w:rsidR="00D94FD4" w:rsidRDefault="00D94FD4" w:rsidP="00D94FD4">
                      <w:pPr>
                        <w:spacing w:after="0" w:line="240" w:lineRule="auto"/>
                        <w:jc w:val="center"/>
                        <w:rPr>
                          <w:sz w:val="18"/>
                          <w:szCs w:val="18"/>
                        </w:rPr>
                      </w:pPr>
                      <w:r w:rsidRPr="0048263C">
                        <w:rPr>
                          <w:sz w:val="18"/>
                          <w:szCs w:val="18"/>
                        </w:rPr>
                        <w:t>Integratie van de verschillen</w:t>
                      </w:r>
                    </w:p>
                  </w:txbxContent>
                </v:textbox>
              </v:shape>
            </w:pict>
          </mc:Fallback>
        </mc:AlternateContent>
      </w:r>
      <w:r w:rsidRPr="00D13276">
        <w:rPr>
          <w:noProof/>
          <w:lang w:val="nl-BE" w:eastAsia="bg-BG"/>
        </w:rPr>
        <mc:AlternateContent>
          <mc:Choice Requires="wps">
            <w:drawing>
              <wp:anchor distT="0" distB="0" distL="114935" distR="114935" simplePos="0" relativeHeight="251668480" behindDoc="0" locked="0" layoutInCell="1" allowOverlap="1" wp14:anchorId="05924F03" wp14:editId="58EDCBA1">
                <wp:simplePos x="0" y="0"/>
                <wp:positionH relativeFrom="margin">
                  <wp:align>left</wp:align>
                </wp:positionH>
                <wp:positionV relativeFrom="paragraph">
                  <wp:posOffset>115570</wp:posOffset>
                </wp:positionV>
                <wp:extent cx="761365" cy="443641"/>
                <wp:effectExtent l="0" t="0" r="19685" b="13970"/>
                <wp:wrapNone/>
                <wp:docPr id="41" name="Текстово 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443641"/>
                        </a:xfrm>
                        <a:prstGeom prst="rect">
                          <a:avLst/>
                        </a:prstGeom>
                        <a:solidFill>
                          <a:srgbClr val="FFFFFF"/>
                        </a:solidFill>
                        <a:ln w="6350">
                          <a:solidFill>
                            <a:srgbClr val="000000"/>
                          </a:solidFill>
                          <a:miter lim="800000"/>
                          <a:headEnd/>
                          <a:tailEnd/>
                        </a:ln>
                      </wps:spPr>
                      <wps:txbx>
                        <w:txbxContent>
                          <w:p w14:paraId="50F17EB4" w14:textId="77777777" w:rsidR="00D94FD4" w:rsidRDefault="00D94FD4" w:rsidP="00D94FD4">
                            <w:pPr>
                              <w:spacing w:after="0" w:line="240" w:lineRule="auto"/>
                              <w:jc w:val="center"/>
                              <w:rPr>
                                <w:sz w:val="18"/>
                                <w:szCs w:val="18"/>
                              </w:rPr>
                            </w:pPr>
                            <w:r w:rsidRPr="0048263C">
                              <w:rPr>
                                <w:sz w:val="18"/>
                                <w:szCs w:val="18"/>
                              </w:rPr>
                              <w:t>Ontkenning</w:t>
                            </w:r>
                          </w:p>
                          <w:p w14:paraId="5B969987" w14:textId="77777777" w:rsidR="00D94FD4" w:rsidRDefault="00D94FD4" w:rsidP="00D94FD4">
                            <w:pPr>
                              <w:spacing w:after="0" w:line="240" w:lineRule="auto"/>
                              <w:jc w:val="center"/>
                              <w:rPr>
                                <w:sz w:val="18"/>
                                <w:szCs w:val="18"/>
                              </w:rPr>
                            </w:pPr>
                            <w:r w:rsidRPr="0048263C">
                              <w:rPr>
                                <w:sz w:val="18"/>
                                <w:szCs w:val="18"/>
                              </w:rPr>
                              <w:t>verschillen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4F03" id="Текстово поле 41" o:spid="_x0000_s1028" type="#_x0000_t202" style="position:absolute;left:0;text-align:left;margin-left:0;margin-top:9.1pt;width:59.95pt;height:34.95pt;z-index:251668480;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NsFAIAAC0EAAAOAAAAZHJzL2Uyb0RvYy54bWysU9tu2zAMfR+wfxD0vti5NC2MOEWXLsOA&#10;7gJ0+wBZlmNhsqhRSuzs60fJaRp028swPQiURB0eHpKr26Ez7KDQa7Aln05yzpSVUGu7K/m3r9s3&#10;N5z5IGwtDFhV8qPy/Hb9+tWqd4WaQQumVsgIxPqidyVvQ3BFlnnZqk74CThl6bEB7ESgI+6yGkVP&#10;6J3JZnm+zHrA2iFI5T3d3o+PfJ3wm0bJ8LlpvArMlJy4hbRj2qu4Z+uVKHYoXKvliYb4Bxad0JaC&#10;nqHuRRBsj/o3qE5LBA9NmEjoMmgaLVXKgbKZ5i+yeWyFUykXEse7s0z+/8HKT4dH9wVZGN7CQAVM&#10;SXj3APK7ZxY2rbA7dYcIfatETYGnUbKsd744fY1S+8JHkKr/CDUVWewDJKChwS6qQnkyQqcCHM+i&#10;qyEwSZfXy+l8ecWZpKfFYr5cjBFE8fTZoQ/vFXQsGiVHqmkCF4cHHyIZUTy5xFgejK632ph0wF21&#10;McgOguq/TSvxf+FmLOtLvpxf5WP+f4XI0/oTRKcDNbLRXclvzk6iiKq9s3VqsyC0GW2ibOxJxqjc&#10;qGEYqoHpuuSzGCCqWkF9JF0Rxr6lOSOjBfzJWU89W3L/Yy9QcWY+WKrNfHpNQoYLGy/s6sIWVhJM&#10;yQNno7kJ41DsHepdS1HGTrBwR7VsdNL5mdGJOvVkkv80P7HpL8/J63nK178AAAD//wMAUEsDBBQA&#10;BgAIAAAAIQAZ134E3AAAAAYBAAAPAAAAZHJzL2Rvd25yZXYueG1sTI/BTsMwEETvSPyDtUjcqJOq&#10;Qk7IpoJKiAMCiQCCoxsvSUS8jmy3Tf8e90SPOzOaeVutZzuKPfkwOEbIFxkI4taZgTuEj/fHGwUi&#10;RM1Gj44J4UgB1vXlRaVL4w78RvsmdiKVcCg1Qh/jVEoZ2p6sDgs3ESfvx3mrYzp9J43Xh1RuR7nM&#10;sltp9cBpodcTbXpqf5udRfDPryp7OK6+pYn09NVsXj5pVSBeX833dyAizfE/DCf8hA51Ytq6HZsg&#10;RoT0SEyqWoI4uXlRgNgiKJWDrCt5jl//AQAA//8DAFBLAQItABQABgAIAAAAIQC2gziS/gAAAOEB&#10;AAATAAAAAAAAAAAAAAAAAAAAAABbQ29udGVudF9UeXBlc10ueG1sUEsBAi0AFAAGAAgAAAAhADj9&#10;If/WAAAAlAEAAAsAAAAAAAAAAAAAAAAALwEAAF9yZWxzLy5yZWxzUEsBAi0AFAAGAAgAAAAhAMRN&#10;k2wUAgAALQQAAA4AAAAAAAAAAAAAAAAALgIAAGRycy9lMm9Eb2MueG1sUEsBAi0AFAAGAAgAAAAh&#10;ABnXfgTcAAAABgEAAA8AAAAAAAAAAAAAAAAAbgQAAGRycy9kb3ducmV2LnhtbFBLBQYAAAAABAAE&#10;APMAAAB3BQAAAAA=&#10;" strokeweight=".5pt">
                <v:textbox inset=".25pt,.25pt,.25pt,.25pt">
                  <w:txbxContent>
                    <w:p w14:paraId="50F17EB4" w14:textId="77777777" w:rsidR="00D94FD4" w:rsidRDefault="00D94FD4" w:rsidP="00D94FD4">
                      <w:pPr>
                        <w:spacing w:after="0" w:line="240" w:lineRule="auto"/>
                        <w:jc w:val="center"/>
                        <w:rPr>
                          <w:sz w:val="18"/>
                          <w:szCs w:val="18"/>
                        </w:rPr>
                      </w:pPr>
                      <w:r w:rsidRPr="0048263C">
                        <w:rPr>
                          <w:sz w:val="18"/>
                          <w:szCs w:val="18"/>
                        </w:rPr>
                        <w:t>Ontkenning</w:t>
                      </w:r>
                    </w:p>
                    <w:p w14:paraId="5B969987" w14:textId="77777777" w:rsidR="00D94FD4" w:rsidRDefault="00D94FD4" w:rsidP="00D94FD4">
                      <w:pPr>
                        <w:spacing w:after="0" w:line="240" w:lineRule="auto"/>
                        <w:jc w:val="center"/>
                        <w:rPr>
                          <w:sz w:val="18"/>
                          <w:szCs w:val="18"/>
                        </w:rPr>
                      </w:pPr>
                      <w:r w:rsidRPr="0048263C">
                        <w:rPr>
                          <w:sz w:val="18"/>
                          <w:szCs w:val="18"/>
                        </w:rPr>
                        <w:t>verschillen</w:t>
                      </w:r>
                    </w:p>
                  </w:txbxContent>
                </v:textbox>
                <w10:wrap anchorx="margin"/>
              </v:shape>
            </w:pict>
          </mc:Fallback>
        </mc:AlternateContent>
      </w:r>
      <w:r w:rsidRPr="00D13276">
        <w:rPr>
          <w:noProof/>
          <w:lang w:val="nl-BE" w:eastAsia="bg-BG"/>
        </w:rPr>
        <mc:AlternateContent>
          <mc:Choice Requires="wps">
            <w:drawing>
              <wp:anchor distT="0" distB="0" distL="114935" distR="114935" simplePos="0" relativeHeight="251669504" behindDoc="0" locked="0" layoutInCell="1" allowOverlap="1" wp14:anchorId="35A9C70F" wp14:editId="4D465D78">
                <wp:simplePos x="0" y="0"/>
                <wp:positionH relativeFrom="column">
                  <wp:posOffset>876146</wp:posOffset>
                </wp:positionH>
                <wp:positionV relativeFrom="paragraph">
                  <wp:posOffset>129720</wp:posOffset>
                </wp:positionV>
                <wp:extent cx="866140" cy="427784"/>
                <wp:effectExtent l="0" t="0" r="10160" b="10795"/>
                <wp:wrapNone/>
                <wp:docPr id="40" name="Текстово 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27784"/>
                        </a:xfrm>
                        <a:prstGeom prst="rect">
                          <a:avLst/>
                        </a:prstGeom>
                        <a:solidFill>
                          <a:srgbClr val="FFFFFF"/>
                        </a:solidFill>
                        <a:ln w="6350">
                          <a:solidFill>
                            <a:srgbClr val="000000"/>
                          </a:solidFill>
                          <a:miter lim="800000"/>
                          <a:headEnd/>
                          <a:tailEnd/>
                        </a:ln>
                      </wps:spPr>
                      <wps:txbx>
                        <w:txbxContent>
                          <w:p w14:paraId="215212C3" w14:textId="77777777" w:rsidR="00D94FD4" w:rsidRDefault="00D94FD4" w:rsidP="00D94FD4">
                            <w:pPr>
                              <w:spacing w:after="0" w:line="240" w:lineRule="auto"/>
                              <w:jc w:val="center"/>
                              <w:rPr>
                                <w:sz w:val="18"/>
                                <w:szCs w:val="18"/>
                              </w:rPr>
                            </w:pPr>
                            <w:r w:rsidRPr="0048263C">
                              <w:rPr>
                                <w:sz w:val="18"/>
                                <w:szCs w:val="18"/>
                              </w:rPr>
                              <w:t xml:space="preserve">Bescherming </w:t>
                            </w:r>
                            <w:r w:rsidRPr="0048263C">
                              <w:rPr>
                                <w:sz w:val="18"/>
                                <w:szCs w:val="18"/>
                              </w:rPr>
                              <w:t>tegen</w:t>
                            </w:r>
                          </w:p>
                          <w:p w14:paraId="64A69290" w14:textId="77777777" w:rsidR="00D94FD4" w:rsidRDefault="00D94FD4" w:rsidP="00D94FD4">
                            <w:pPr>
                              <w:spacing w:after="0" w:line="240" w:lineRule="auto"/>
                              <w:jc w:val="center"/>
                              <w:rPr>
                                <w:sz w:val="18"/>
                                <w:szCs w:val="18"/>
                              </w:rPr>
                            </w:pPr>
                            <w:r w:rsidRPr="0048263C">
                              <w:rPr>
                                <w:sz w:val="18"/>
                                <w:szCs w:val="18"/>
                              </w:rPr>
                              <w:t>verschillen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C70F" id="Текстово поле 40" o:spid="_x0000_s1029" type="#_x0000_t202" style="position:absolute;left:0;text-align:left;margin-left:69pt;margin-top:10.2pt;width:68.2pt;height:33.7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Z8FAIAAC0EAAAOAAAAZHJzL2Uyb0RvYy54bWysU9uO2yAQfa/Uf0C8N3Yum0RWnNU221SV&#10;thdp2w8gGMeomKEDiZ1+fQeczaa3l6o8oIGBMzNnzqxu+9awo0KvwZZ8PMo5U1ZCpe2+5F8+b18t&#10;OfNB2EoYsKrkJ+X57frli1XnCjWBBkylkBGI9UXnSt6E4Ios87JRrfAjcMqSswZsRaAj7rMKRUfo&#10;rckmeT7POsDKIUjlPd3eD06+Tvh1rWT4WNdeBWZKTrmFtGPad3HP1itR7FG4RstzGuIfsmiFthT0&#10;AnUvgmAH1L9BtVoieKjDSEKbQV1rqVINVM04/6Wax0Y4lWohcry70OT/H6z8cHx0n5CF/jX01MBU&#10;hHcPIL96ZmHTCLtXd4jQNUpUFHgcKcs654vz10i1L3wE2XXvoaImi0OABNTX2EZWqE5G6NSA04V0&#10;1Qcm6XI5n49n5JHkmk0Wi+UsRRDF02eHPrxV0LJolByppwlcHB98iMmI4ulJjOXB6GqrjUkH3O82&#10;BtlRUP+3aZ3Rf3pmLOtKPp/e5EP9f4XI0/oTRKsDCdnoliq6PBJFZO2NrZLMgtBmsCllY880RuYG&#10;DkO/65muSj6NASKrO6hOxCvCoFuaMzIawO+cdaTZkvtvB4GKM/POUm+m48UNafzKxit7d2ULKwmm&#10;5IGzwdyEYSgODvW+oSiDEizcUS9rnXh+zuicOmky0X+enyj663N69Tzl6x8AAAD//wMAUEsDBBQA&#10;BgAIAAAAIQCQUJ4B3wAAAAkBAAAPAAAAZHJzL2Rvd25yZXYueG1sTI/BTsMwEETvSPyDtUjcqEOI&#10;qAlxKqiEOCAqEUBwdOMliYjXke226d+znOC2ox3NvKlWsxvFHkMcPGm4XGQgkFpvB+o0vL0+XCgQ&#10;MRmyZvSEGo4YYVWfnlSmtP5AL7hvUic4hGJpNPQpTaWUse3RmbjwExL/vnxwJrEMnbTBHDjcjTLP&#10;smvpzEDc0JsJ1z22383OaQhPG5XdH4tPaRM+fjTr53csbrQ+P5vvbkEknNOfGX7xGR1qZtr6Hdko&#10;RtZXirckDXlWgGBDviz42GpQSwWyruT/BfUPAAAA//8DAFBLAQItABQABgAIAAAAIQC2gziS/gAA&#10;AOEBAAATAAAAAAAAAAAAAAAAAAAAAABbQ29udGVudF9UeXBlc10ueG1sUEsBAi0AFAAGAAgAAAAh&#10;ADj9If/WAAAAlAEAAAsAAAAAAAAAAAAAAAAALwEAAF9yZWxzLy5yZWxzUEsBAi0AFAAGAAgAAAAh&#10;APtTJnwUAgAALQQAAA4AAAAAAAAAAAAAAAAALgIAAGRycy9lMm9Eb2MueG1sUEsBAi0AFAAGAAgA&#10;AAAhAJBQngHfAAAACQEAAA8AAAAAAAAAAAAAAAAAbgQAAGRycy9kb3ducmV2LnhtbFBLBQYAAAAA&#10;BAAEAPMAAAB6BQAAAAA=&#10;" strokeweight=".5pt">
                <v:textbox inset=".25pt,.25pt,.25pt,.25pt">
                  <w:txbxContent>
                    <w:p w14:paraId="215212C3" w14:textId="77777777" w:rsidR="00D94FD4" w:rsidRDefault="00D94FD4" w:rsidP="00D94FD4">
                      <w:pPr>
                        <w:spacing w:after="0" w:line="240" w:lineRule="auto"/>
                        <w:jc w:val="center"/>
                        <w:rPr>
                          <w:sz w:val="18"/>
                          <w:szCs w:val="18"/>
                        </w:rPr>
                      </w:pPr>
                      <w:r w:rsidRPr="0048263C">
                        <w:rPr>
                          <w:sz w:val="18"/>
                          <w:szCs w:val="18"/>
                        </w:rPr>
                        <w:t xml:space="preserve">Bescherming </w:t>
                      </w:r>
                      <w:r w:rsidRPr="0048263C">
                        <w:rPr>
                          <w:sz w:val="18"/>
                          <w:szCs w:val="18"/>
                        </w:rPr>
                        <w:t>tegen</w:t>
                      </w:r>
                    </w:p>
                    <w:p w14:paraId="64A69290" w14:textId="77777777" w:rsidR="00D94FD4" w:rsidRDefault="00D94FD4" w:rsidP="00D94FD4">
                      <w:pPr>
                        <w:spacing w:after="0" w:line="240" w:lineRule="auto"/>
                        <w:jc w:val="center"/>
                        <w:rPr>
                          <w:sz w:val="18"/>
                          <w:szCs w:val="18"/>
                        </w:rPr>
                      </w:pPr>
                      <w:r w:rsidRPr="0048263C">
                        <w:rPr>
                          <w:sz w:val="18"/>
                          <w:szCs w:val="18"/>
                        </w:rPr>
                        <w:t>verschillen</w:t>
                      </w:r>
                    </w:p>
                  </w:txbxContent>
                </v:textbox>
              </v:shape>
            </w:pict>
          </mc:Fallback>
        </mc:AlternateContent>
      </w:r>
      <w:r w:rsidRPr="00D13276">
        <w:rPr>
          <w:noProof/>
          <w:lang w:val="nl-BE" w:eastAsia="bg-BG"/>
        </w:rPr>
        <mc:AlternateContent>
          <mc:Choice Requires="wps">
            <w:drawing>
              <wp:anchor distT="0" distB="0" distL="114935" distR="114935" simplePos="0" relativeHeight="251670528" behindDoc="0" locked="0" layoutInCell="1" allowOverlap="1" wp14:anchorId="1F7CA853" wp14:editId="0C5248EE">
                <wp:simplePos x="0" y="0"/>
                <wp:positionH relativeFrom="column">
                  <wp:posOffset>1827545</wp:posOffset>
                </wp:positionH>
                <wp:positionV relativeFrom="paragraph">
                  <wp:posOffset>124434</wp:posOffset>
                </wp:positionV>
                <wp:extent cx="904240" cy="432659"/>
                <wp:effectExtent l="0" t="0" r="10160" b="24765"/>
                <wp:wrapNone/>
                <wp:docPr id="39" name="Текстово 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432659"/>
                        </a:xfrm>
                        <a:prstGeom prst="rect">
                          <a:avLst/>
                        </a:prstGeom>
                        <a:solidFill>
                          <a:srgbClr val="FFFFFF"/>
                        </a:solidFill>
                        <a:ln w="6350">
                          <a:solidFill>
                            <a:srgbClr val="000000"/>
                          </a:solidFill>
                          <a:miter lim="800000"/>
                          <a:headEnd/>
                          <a:tailEnd/>
                        </a:ln>
                      </wps:spPr>
                      <wps:txbx>
                        <w:txbxContent>
                          <w:p w14:paraId="03023041" w14:textId="77777777" w:rsidR="00D94FD4" w:rsidRDefault="00D94FD4" w:rsidP="00D94FD4">
                            <w:pPr>
                              <w:spacing w:after="0" w:line="240" w:lineRule="auto"/>
                              <w:jc w:val="center"/>
                              <w:rPr>
                                <w:sz w:val="18"/>
                                <w:szCs w:val="18"/>
                              </w:rPr>
                            </w:pPr>
                            <w:r w:rsidRPr="0048263C">
                              <w:rPr>
                                <w:sz w:val="18"/>
                                <w:szCs w:val="18"/>
                              </w:rPr>
                              <w:t>Minimalisatie</w:t>
                            </w:r>
                          </w:p>
                          <w:p w14:paraId="0601EFA1" w14:textId="77777777" w:rsidR="00D94FD4" w:rsidRDefault="00D94FD4" w:rsidP="00D94FD4">
                            <w:pPr>
                              <w:spacing w:after="0" w:line="240" w:lineRule="auto"/>
                              <w:jc w:val="center"/>
                              <w:rPr>
                                <w:sz w:val="18"/>
                                <w:szCs w:val="18"/>
                              </w:rPr>
                            </w:pPr>
                            <w:r w:rsidRPr="0048263C">
                              <w:rPr>
                                <w:sz w:val="18"/>
                                <w:szCs w:val="18"/>
                              </w:rPr>
                              <w:t>van de verschillen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CA853" id="Текстово поле 39" o:spid="_x0000_s1030" type="#_x0000_t202" style="position:absolute;left:0;text-align:left;margin-left:143.9pt;margin-top:9.8pt;width:71.2pt;height:34.0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J3EwIAAC0EAAAOAAAAZHJzL2Uyb0RvYy54bWysU9tu2zAMfR+wfxD0vti5rjXiFF26DAO6&#10;C9DtAxRZjoXJokYpsbOvLyWnaXZ7GaYHgRKlQ/LwcHnTt4YdFHoNtuTjUc6ZshIqbXcl//pl8+qK&#10;Mx+ErYQBq0p+VJ7frF6+WHauUBNowFQKGYFYX3Su5E0IrsgyLxvVCj8Cpyw5a8BWBDriLqtQdITe&#10;mmyS54usA6wcglTe0+3d4OSrhF/XSoZPde1VYKbklFtIO6Z9G/dstRTFDoVrtDylIf4hi1ZoS0HP&#10;UHciCLZH/RtUqyWChzqMJLQZ1LWWKtVA1YzzX6p5aIRTqRYix7szTf7/wcqPhwf3GVno30BPDUxF&#10;eHcP8ptnFtaNsDt1iwhdo0RFgceRsqxzvjh9jVT7wkeQbfcBKmqy2AdIQH2NbWSF6mSETg04nklX&#10;fWCSLq/z2WRGHkmu2XSymF+nCKJ4+uzQh3cKWhaNkiP1NIGLw70PMRlRPD2JsTwYXW20MemAu+3a&#10;IDsI6v8mrRP6T8+MZV3JF9N5PtT/V4g8rT9BtDqQkI1uS351fiSKyNpbWyWZBaHNYFPKxp5ojMwN&#10;HIZ+2zNdEQ0xQGR1C9WReEUYdEtzRkYD+IOzjjRbcv99L1BxZt5b6s10/HpOGr+w8cLeXtjCSoIp&#10;eeBsMNdhGIq9Q71rKMqgBAu31MtaJ56fMzqlTppM9J/mJ4r+8pxePU/56hEAAP//AwBQSwMEFAAG&#10;AAgAAAAhAPFyJP/fAAAACQEAAA8AAABkcnMvZG93bnJldi54bWxMj0FLw0AUhO+C/2F5gje7MYYm&#10;jdkULYgHsWBU9LjNPpNg9m3Y3bbpv/d50uMww8w31Xq2ozigD4MjBdeLBARS68xAnYK314erAkSI&#10;moweHaGCEwZY1+dnlS6NO9ILHprYCS6hUGoFfYxTKWVoe7Q6LNyExN6X81ZHlr6Txusjl9tRpkmy&#10;lFYPxAu9nnDTY/vd7K0C/7QtkvtT9ilNxMePZvP8jtlKqcuL+e4WRMQ5/oXhF5/RoWamnduTCWJU&#10;kBY5o0c2VksQHMhukhTETkGR5yDrSv5/UP8AAAD//wMAUEsBAi0AFAAGAAgAAAAhALaDOJL+AAAA&#10;4QEAABMAAAAAAAAAAAAAAAAAAAAAAFtDb250ZW50X1R5cGVzXS54bWxQSwECLQAUAAYACAAAACEA&#10;OP0h/9YAAACUAQAACwAAAAAAAAAAAAAAAAAvAQAAX3JlbHMvLnJlbHNQSwECLQAUAAYACAAAACEA&#10;AeyydxMCAAAtBAAADgAAAAAAAAAAAAAAAAAuAgAAZHJzL2Uyb0RvYy54bWxQSwECLQAUAAYACAAA&#10;ACEA8XIk/98AAAAJAQAADwAAAAAAAAAAAAAAAABtBAAAZHJzL2Rvd25yZXYueG1sUEsFBgAAAAAE&#10;AAQA8wAAAHkFAAAAAA==&#10;" strokeweight=".5pt">
                <v:textbox inset=".25pt,.25pt,.25pt,.25pt">
                  <w:txbxContent>
                    <w:p w14:paraId="03023041" w14:textId="77777777" w:rsidR="00D94FD4" w:rsidRDefault="00D94FD4" w:rsidP="00D94FD4">
                      <w:pPr>
                        <w:spacing w:after="0" w:line="240" w:lineRule="auto"/>
                        <w:jc w:val="center"/>
                        <w:rPr>
                          <w:sz w:val="18"/>
                          <w:szCs w:val="18"/>
                        </w:rPr>
                      </w:pPr>
                      <w:r w:rsidRPr="0048263C">
                        <w:rPr>
                          <w:sz w:val="18"/>
                          <w:szCs w:val="18"/>
                        </w:rPr>
                        <w:t>Minimalisatie</w:t>
                      </w:r>
                    </w:p>
                    <w:p w14:paraId="0601EFA1" w14:textId="77777777" w:rsidR="00D94FD4" w:rsidRDefault="00D94FD4" w:rsidP="00D94FD4">
                      <w:pPr>
                        <w:spacing w:after="0" w:line="240" w:lineRule="auto"/>
                        <w:jc w:val="center"/>
                        <w:rPr>
                          <w:sz w:val="18"/>
                          <w:szCs w:val="18"/>
                        </w:rPr>
                      </w:pPr>
                      <w:r w:rsidRPr="0048263C">
                        <w:rPr>
                          <w:sz w:val="18"/>
                          <w:szCs w:val="18"/>
                        </w:rPr>
                        <w:t>van de verschillen</w:t>
                      </w:r>
                    </w:p>
                  </w:txbxContent>
                </v:textbox>
              </v:shape>
            </w:pict>
          </mc:Fallback>
        </mc:AlternateContent>
      </w:r>
      <w:r w:rsidRPr="00D13276">
        <w:rPr>
          <w:noProof/>
          <w:lang w:val="nl-BE" w:eastAsia="bg-BG"/>
        </w:rPr>
        <mc:AlternateContent>
          <mc:Choice Requires="wps">
            <w:drawing>
              <wp:anchor distT="0" distB="0" distL="114935" distR="114935" simplePos="0" relativeHeight="251671552" behindDoc="0" locked="0" layoutInCell="1" allowOverlap="1" wp14:anchorId="4BC47E98" wp14:editId="4C396688">
                <wp:simplePos x="0" y="0"/>
                <wp:positionH relativeFrom="column">
                  <wp:posOffset>2911082</wp:posOffset>
                </wp:positionH>
                <wp:positionV relativeFrom="paragraph">
                  <wp:posOffset>113863</wp:posOffset>
                </wp:positionV>
                <wp:extent cx="818515" cy="443641"/>
                <wp:effectExtent l="0" t="0" r="19685" b="13970"/>
                <wp:wrapNone/>
                <wp:docPr id="38" name="Текстово 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43641"/>
                        </a:xfrm>
                        <a:prstGeom prst="rect">
                          <a:avLst/>
                        </a:prstGeom>
                        <a:solidFill>
                          <a:srgbClr val="FFFFFF"/>
                        </a:solidFill>
                        <a:ln w="6350">
                          <a:solidFill>
                            <a:srgbClr val="000000"/>
                          </a:solidFill>
                          <a:miter lim="800000"/>
                          <a:headEnd/>
                          <a:tailEnd/>
                        </a:ln>
                      </wps:spPr>
                      <wps:txbx>
                        <w:txbxContent>
                          <w:p w14:paraId="650198B6" w14:textId="77777777" w:rsidR="00D94FD4" w:rsidRDefault="00D94FD4" w:rsidP="00D94FD4">
                            <w:pPr>
                              <w:spacing w:after="0" w:line="240" w:lineRule="auto"/>
                              <w:jc w:val="center"/>
                              <w:rPr>
                                <w:sz w:val="18"/>
                                <w:szCs w:val="18"/>
                              </w:rPr>
                            </w:pPr>
                            <w:r w:rsidRPr="0048263C">
                              <w:rPr>
                                <w:sz w:val="18"/>
                                <w:szCs w:val="18"/>
                              </w:rPr>
                              <w:t xml:space="preserve">Aanvaarding </w:t>
                            </w:r>
                            <w:r w:rsidRPr="0048263C">
                              <w:rPr>
                                <w:sz w:val="18"/>
                                <w:szCs w:val="18"/>
                              </w:rPr>
                              <w:t>van</w:t>
                            </w:r>
                          </w:p>
                          <w:p w14:paraId="094C7CB6" w14:textId="77777777" w:rsidR="00D94FD4" w:rsidRDefault="00D94FD4" w:rsidP="00D94FD4">
                            <w:pPr>
                              <w:spacing w:after="0" w:line="240" w:lineRule="auto"/>
                              <w:jc w:val="center"/>
                              <w:rPr>
                                <w:sz w:val="18"/>
                                <w:szCs w:val="18"/>
                              </w:rPr>
                            </w:pPr>
                            <w:r w:rsidRPr="0048263C">
                              <w:rPr>
                                <w:sz w:val="18"/>
                                <w:szCs w:val="18"/>
                              </w:rPr>
                              <w:t>verschillen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47E98" id="Текстово поле 38" o:spid="_x0000_s1031" type="#_x0000_t202" style="position:absolute;left:0;text-align:left;margin-left:229.2pt;margin-top:8.95pt;width:64.45pt;height:34.9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unFAIAAC0EAAAOAAAAZHJzL2Uyb0RvYy54bWysU9uO0zAQfUfiHyy/07TbC1XUdLV0KUJa&#10;FqSFD3AcJ7FwPGbsNlm+nrHT7VYLvCD8YI3t8Zk5Z2Y210Nn2FGh12ALPptMOVNWQqVtU/BvX/dv&#10;1pz5IGwlDFhV8Efl+fX29atN73J1BS2YSiEjEOvz3hW8DcHlWeZlqzrhJ+CUpccasBOBjthkFYqe&#10;0DuTXU2nq6wHrByCVN7T7e34yLcJv66VDJ/r2qvATMEpt5B2THsZ92y7EXmDwrVantIQ/5BFJ7Sl&#10;oGeoWxEEO6D+DarTEsFDHSYSugzqWkuVOBCb2fQFm4dWOJW4kDjenWXy/w9W3h8f3BdkYXgHAxUw&#10;kfDuDuR3zyzsWmEbdYMIfatERYFnUbKsdz4/fY1S+9xHkLL/BBUVWRwCJKChxi6qQjwZoVMBHs+i&#10;qyEwSZfr2Xo5W3Im6WmxmK8WYwSRP3126MMHBR2LRsGRaprAxfHOh5iMyJ9cYiwPRld7bUw6YFPu&#10;DLKjoPrv00r5v3AzlvUFX82X05H/XyGmaf0JotOBGtnojhidnUQeVXtvq9RmQWgz2pSysScZo3Kj&#10;hmEoB6argi9jgKhqCdUj6Yow9i3NGRkt4E/OeurZgvsfB4GKM/PRUm3ms7ckZLiw8cIuL2xhJcEU&#10;PHA2mrswDsXBoW5aijJ2goUbqmWtk87PGZ1Sp55M8p/mJzb95Tl5PU/59hcAAAD//wMAUEsDBBQA&#10;BgAIAAAAIQCRvt/43wAAAAkBAAAPAAAAZHJzL2Rvd25yZXYueG1sTI/BTsMwEETvSPyDtUjcqAOk&#10;xA1xKqiEOKAikRbB0Y2XJCJeR7Hbpn/PcoLjap5m3hbLyfXigGPoPGm4niUgkGpvO2o0bDdPVwpE&#10;iIas6T2hhhMGWJbnZ4XJrT/SGx6q2AguoZAbDW2MQy5lqFt0Jsz8gMTZlx+diXyOjbSjOXK56+VN&#10;ktxJZzrihdYMuGqx/q72TsP48qqSx1P6KW3E549qtX7HdKH15cX0cA8i4hT/YPjVZ3Uo2Wnn92SD&#10;6DWkc5UyykG2AMHAXGW3IHYaVKZAloX8/0H5AwAA//8DAFBLAQItABQABgAIAAAAIQC2gziS/gAA&#10;AOEBAAATAAAAAAAAAAAAAAAAAAAAAABbQ29udGVudF9UeXBlc10ueG1sUEsBAi0AFAAGAAgAAAAh&#10;ADj9If/WAAAAlAEAAAsAAAAAAAAAAAAAAAAALwEAAF9yZWxzLy5yZWxzUEsBAi0AFAAGAAgAAAAh&#10;AGMbW6cUAgAALQQAAA4AAAAAAAAAAAAAAAAALgIAAGRycy9lMm9Eb2MueG1sUEsBAi0AFAAGAAgA&#10;AAAhAJG+3/jfAAAACQEAAA8AAAAAAAAAAAAAAAAAbgQAAGRycy9kb3ducmV2LnhtbFBLBQYAAAAA&#10;BAAEAPMAAAB6BQAAAAA=&#10;" strokeweight=".5pt">
                <v:textbox inset=".25pt,.25pt,.25pt,.25pt">
                  <w:txbxContent>
                    <w:p w14:paraId="650198B6" w14:textId="77777777" w:rsidR="00D94FD4" w:rsidRDefault="00D94FD4" w:rsidP="00D94FD4">
                      <w:pPr>
                        <w:spacing w:after="0" w:line="240" w:lineRule="auto"/>
                        <w:jc w:val="center"/>
                        <w:rPr>
                          <w:sz w:val="18"/>
                          <w:szCs w:val="18"/>
                        </w:rPr>
                      </w:pPr>
                      <w:r w:rsidRPr="0048263C">
                        <w:rPr>
                          <w:sz w:val="18"/>
                          <w:szCs w:val="18"/>
                        </w:rPr>
                        <w:t xml:space="preserve">Aanvaarding </w:t>
                      </w:r>
                      <w:r w:rsidRPr="0048263C">
                        <w:rPr>
                          <w:sz w:val="18"/>
                          <w:szCs w:val="18"/>
                        </w:rPr>
                        <w:t>van</w:t>
                      </w:r>
                    </w:p>
                    <w:p w14:paraId="094C7CB6" w14:textId="77777777" w:rsidR="00D94FD4" w:rsidRDefault="00D94FD4" w:rsidP="00D94FD4">
                      <w:pPr>
                        <w:spacing w:after="0" w:line="240" w:lineRule="auto"/>
                        <w:jc w:val="center"/>
                        <w:rPr>
                          <w:sz w:val="18"/>
                          <w:szCs w:val="18"/>
                        </w:rPr>
                      </w:pPr>
                      <w:r w:rsidRPr="0048263C">
                        <w:rPr>
                          <w:sz w:val="18"/>
                          <w:szCs w:val="18"/>
                        </w:rPr>
                        <w:t>verschillen</w:t>
                      </w:r>
                    </w:p>
                  </w:txbxContent>
                </v:textbox>
              </v:shape>
            </w:pict>
          </mc:Fallback>
        </mc:AlternateContent>
      </w:r>
      <w:r w:rsidRPr="00D13276">
        <w:rPr>
          <w:noProof/>
          <w:lang w:val="nl-BE" w:eastAsia="bg-BG"/>
        </w:rPr>
        <mc:AlternateContent>
          <mc:Choice Requires="wps">
            <w:drawing>
              <wp:anchor distT="0" distB="0" distL="114935" distR="114935" simplePos="0" relativeHeight="251672576" behindDoc="0" locked="0" layoutInCell="1" allowOverlap="1" wp14:anchorId="511F5D07" wp14:editId="3B40A56B">
                <wp:simplePos x="0" y="0"/>
                <wp:positionH relativeFrom="column">
                  <wp:posOffset>3846624</wp:posOffset>
                </wp:positionH>
                <wp:positionV relativeFrom="paragraph">
                  <wp:posOffset>124434</wp:posOffset>
                </wp:positionV>
                <wp:extent cx="780415" cy="433415"/>
                <wp:effectExtent l="0" t="0" r="19685" b="24130"/>
                <wp:wrapNone/>
                <wp:docPr id="37" name="Текстово 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33415"/>
                        </a:xfrm>
                        <a:prstGeom prst="rect">
                          <a:avLst/>
                        </a:prstGeom>
                        <a:solidFill>
                          <a:srgbClr val="FFFFFF"/>
                        </a:solidFill>
                        <a:ln w="6350">
                          <a:solidFill>
                            <a:srgbClr val="000000"/>
                          </a:solidFill>
                          <a:miter lim="800000"/>
                          <a:headEnd/>
                          <a:tailEnd/>
                        </a:ln>
                      </wps:spPr>
                      <wps:txbx>
                        <w:txbxContent>
                          <w:p w14:paraId="3268F0AC" w14:textId="77777777" w:rsidR="00D94FD4" w:rsidRDefault="00D94FD4" w:rsidP="00D94FD4">
                            <w:pPr>
                              <w:jc w:val="center"/>
                              <w:rPr>
                                <w:sz w:val="18"/>
                                <w:szCs w:val="18"/>
                              </w:rPr>
                            </w:pPr>
                            <w:r w:rsidRPr="0048263C">
                              <w:rPr>
                                <w:sz w:val="18"/>
                                <w:szCs w:val="18"/>
                              </w:rPr>
                              <w:t>Aanpassing van verschillen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5D07" id="Текстово поле 37" o:spid="_x0000_s1032" type="#_x0000_t202" style="position:absolute;left:0;text-align:left;margin-left:302.9pt;margin-top:9.8pt;width:61.45pt;height:34.1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hZEQIAAC0EAAAOAAAAZHJzL2Uyb0RvYy54bWysU9tu2zAMfR+wfxD0vthpegmMOEWXLsOA&#10;7gJ0+wBFlm1hsqhRSuzs60fJbprdXobpQaAk6pA8h1zdDp1hB4Vegy35fJZzpqyEStum5F8+b18t&#10;OfNB2EoYsKrkR+X57frli1XvCnUBLZhKISMQ64velbwNwRVZ5mWrOuFn4JSlxxqwE4GO2GQVip7Q&#10;O5Nd5Pl11gNWDkEq7+n2fnzk64Rf10qGj3XtVWCm5JRbSDumfRf3bL0SRYPCtVpOaYh/yKIT2lLQ&#10;E9S9CILtUf8G1WmJ4KEOMwldBnWtpUo1UDXz/JdqHlvhVKqFyPHuRJP/f7Dyw+HRfUIWhtcwkICp&#10;CO8eQH71zMKmFbZRd4jQt0pUFHgeKct654vpa6TaFz6C7Pr3UJHIYh8gAQ01dpEVqpMROglwPJGu&#10;hsAkXd4s88v5FWeSni4Xi2jHCKJ4+uzQh7cKOhaNkiNpmsDF4cGH0fXJJcbyYHS11cakAza7jUF2&#10;EKT/Nq0J/Sc3Y1lf8uvFVT7W/1eIPK0/QXQ6UCMb3ZV8eXISRWTtja1SmwWhzWhTdcZONEbmRg7D&#10;sBuYriiRGCCyuoPqSLwijH1Lc0ZGC/ids556tuT+216g4sy8s6TNYn5DRIYzG8/s3ZktrCSYkgfO&#10;RnMTxqHYO9RNS1HGTrBwR1rWOvH8nNGUOvVkUmqan9j05+fk9Tzl6x8AAAD//wMAUEsDBBQABgAI&#10;AAAAIQChrfvk3wAAAAkBAAAPAAAAZHJzL2Rvd25yZXYueG1sTI/NTsMwEITvSLyDtUjcqENV8kec&#10;CiohDohKBBAc3XhJIuJ1ZLtt+vYsJziOZjTzTbWe7SgO6MPgSMH1IgGB1DozUKfg7fXhKgcRoiaj&#10;R0eo4IQB1vX5WaVL4470gocmdoJLKJRaQR/jVEoZ2h6tDgs3IbH35bzVkaXvpPH6yOV2lMskSaXV&#10;A/FCryfc9Nh+N3urwD9t8+T+tPqUJuLjR7N5fsdVodTlxXx3CyLiHP/C8IvP6FAz087tyQQxKkiT&#10;G0aPbBQpCA5kyzwDsVOQZwXIupL/H9Q/AAAA//8DAFBLAQItABQABgAIAAAAIQC2gziS/gAAAOEB&#10;AAATAAAAAAAAAAAAAAAAAAAAAABbQ29udGVudF9UeXBlc10ueG1sUEsBAi0AFAAGAAgAAAAhADj9&#10;If/WAAAAlAEAAAsAAAAAAAAAAAAAAAAALwEAAF9yZWxzLy5yZWxzUEsBAi0AFAAGAAgAAAAhAIdR&#10;iFkRAgAALQQAAA4AAAAAAAAAAAAAAAAALgIAAGRycy9lMm9Eb2MueG1sUEsBAi0AFAAGAAgAAAAh&#10;AKGt++TfAAAACQEAAA8AAAAAAAAAAAAAAAAAawQAAGRycy9kb3ducmV2LnhtbFBLBQYAAAAABAAE&#10;APMAAAB3BQAAAAA=&#10;" strokeweight=".5pt">
                <v:textbox inset=".25pt,.25pt,.25pt,.25pt">
                  <w:txbxContent>
                    <w:p w14:paraId="3268F0AC" w14:textId="77777777" w:rsidR="00D94FD4" w:rsidRDefault="00D94FD4" w:rsidP="00D94FD4">
                      <w:pPr>
                        <w:jc w:val="center"/>
                        <w:rPr>
                          <w:sz w:val="18"/>
                          <w:szCs w:val="18"/>
                        </w:rPr>
                      </w:pPr>
                      <w:r w:rsidRPr="0048263C">
                        <w:rPr>
                          <w:sz w:val="18"/>
                          <w:szCs w:val="18"/>
                        </w:rPr>
                        <w:t>Aanpassing van verschillen</w:t>
                      </w:r>
                    </w:p>
                  </w:txbxContent>
                </v:textbox>
              </v:shape>
            </w:pict>
          </mc:Fallback>
        </mc:AlternateContent>
      </w:r>
      <w:r w:rsidRPr="00D13276">
        <w:rPr>
          <w:noProof/>
          <w:lang w:val="nl-BE" w:eastAsia="bg-BG"/>
        </w:rPr>
        <mc:AlternateContent>
          <mc:Choice Requires="wps">
            <w:drawing>
              <wp:anchor distT="0" distB="0" distL="114300" distR="114300" simplePos="0" relativeHeight="251682816" behindDoc="0" locked="0" layoutInCell="1" allowOverlap="1" wp14:anchorId="3A16C579" wp14:editId="16A2975D">
                <wp:simplePos x="0" y="0"/>
                <wp:positionH relativeFrom="column">
                  <wp:posOffset>3736340</wp:posOffset>
                </wp:positionH>
                <wp:positionV relativeFrom="paragraph">
                  <wp:posOffset>295910</wp:posOffset>
                </wp:positionV>
                <wp:extent cx="123825" cy="0"/>
                <wp:effectExtent l="8890" t="59690" r="19685" b="54610"/>
                <wp:wrapNone/>
                <wp:docPr id="29" name="Право съединение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8399C" id="Право съединение 2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23.3pt" to="303.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TezgEAAIQDAAAOAAAAZHJzL2Uyb0RvYy54bWysU8FuGyEQvVfqPyDu9a4dNXKR1zk4TS9p&#10;aynpB4xh1osKDALiXf99gdjbqL1V3QNimMebeY/Zzd1kDTthiJpcx5eLljN0kpR2x47/eH74sOYs&#10;JnAKDDns+Bkjv9u+f7cZvcAVDWQUBpZJXBSj7/iQkhdNE+WAFuKCPLqc7ClYSDkMx0YFGDO7Nc2q&#10;bW+bkYLygSTGmE/vX5N8W/n7HmX63vcREzMdz72luoa6HsrabDcgjgH8oOWlDfiHLixol4vOVPeQ&#10;gL0E/ReV1TJQpD4tJNmG+l5LrBqymmX7h5qnATxWLdmc6Geb4v+jld9OO7cPpXU5uSf/SPJnZI52&#10;A7gj1gaezz4/3LJY1Yw+ivlKCaLfB3YYv5LKGHhJVF2Y+mALZdbHpmr2eTYbp8RkPlyubtarj5zJ&#10;a6oBcb3nQ0xfkCwrm44b7YoNIOD0GFPpA8QVUo4dPWhj6lMax8aOf7q5beuFSEarkiywGI6HnQns&#10;BGUY6ldF5cxbmNUpj6TRtuPrGQRiQFCfnapVEmiT9yxVa1LQ2SyDvJS2qDgzmH+Gsnvt1bhSHus4&#10;XgRcvSuDGsWB1HkfCrhE+amrxMtYlll6G1fU759n+wsAAP//AwBQSwMEFAAGAAgAAAAhADrNHmXd&#10;AAAACQEAAA8AAABkcnMvZG93bnJldi54bWxMj8FOwzAMhu9IvENkJG4soRpd1zWdELALSEOUPUDW&#10;eG1F45Qm28rbY8QBjrY//f7+Yj25XpxwDJ0nDbczBQKp9rajRsPufXOTgQjRkDW9J9TwhQHW5eVF&#10;YXLrz/SGpyo2gkMo5EZDG+OQSxnqFp0JMz8g8e3gR2cij2Mj7WjOHO56mSiVSmc64g+tGfChxfqj&#10;OjoNz+7zRSXbBB+xqZ7Ibg642L1qfX013a9ARJziHww/+qwOJTvt/ZFsEL2GuyybM6phnqYgGEjV&#10;Ygli/7uQZSH/Nyi/AQAA//8DAFBLAQItABQABgAIAAAAIQC2gziS/gAAAOEBAAATAAAAAAAAAAAA&#10;AAAAAAAAAABbQ29udGVudF9UeXBlc10ueG1sUEsBAi0AFAAGAAgAAAAhADj9If/WAAAAlAEAAAsA&#10;AAAAAAAAAAAAAAAALwEAAF9yZWxzLy5yZWxzUEsBAi0AFAAGAAgAAAAhALMK9N7OAQAAhAMAAA4A&#10;AAAAAAAAAAAAAAAALgIAAGRycy9lMm9Eb2MueG1sUEsBAi0AFAAGAAgAAAAhADrNHmXdAAAACQEA&#10;AA8AAAAAAAAAAAAAAAAAKAQAAGRycy9kb3ducmV2LnhtbFBLBQYAAAAABAAEAPMAAAAyBQAAAAA=&#10;" strokeweight=".26mm">
                <v:stroke endarrow="block" joinstyle="miter"/>
              </v:line>
            </w:pict>
          </mc:Fallback>
        </mc:AlternateContent>
      </w:r>
      <w:r w:rsidRPr="00D13276">
        <w:rPr>
          <w:noProof/>
          <w:lang w:val="nl-BE" w:eastAsia="bg-BG"/>
        </w:rPr>
        <mc:AlternateContent>
          <mc:Choice Requires="wps">
            <w:drawing>
              <wp:anchor distT="0" distB="0" distL="114300" distR="114300" simplePos="0" relativeHeight="251679744" behindDoc="0" locked="0" layoutInCell="1" allowOverlap="1" wp14:anchorId="76958D8B" wp14:editId="626407A1">
                <wp:simplePos x="0" y="0"/>
                <wp:positionH relativeFrom="column">
                  <wp:posOffset>770890</wp:posOffset>
                </wp:positionH>
                <wp:positionV relativeFrom="paragraph">
                  <wp:posOffset>253365</wp:posOffset>
                </wp:positionV>
                <wp:extent cx="104775" cy="9525"/>
                <wp:effectExtent l="8890" t="43815" r="19685" b="60960"/>
                <wp:wrapNone/>
                <wp:docPr id="35" name="Право съединение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95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0BB47" id="Право съединение 3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19.95pt" to="68.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k/0gEAAIcDAAAOAAAAZHJzL2Uyb0RvYy54bWysU01z2yAQvXem/4HhXkt26yTVWM7BaXpJ&#10;W88k/QFrWElMgWWAWPK/LxBb6cetUx0Yln28fftYbW4no9kRfVBkW75c1JyhFSSV7Vv+/en+3Q1n&#10;IYKVoMliy08Y+O327ZvN6Bpc0UBaomeJxIZmdC0fYnRNVQUxoIGwIIc2JTvyBmIKfV9JD2NiN7pa&#10;1fVVNZKXzpPAENLp3UuSbwt/16GI37ouYGS65UlbLKsv6yGv1XYDTe/BDUqcZcA/qDCgbCo6U91B&#10;BPbs1V9URglPgbq4EGQq6jolsPSQulnWf3TzOIDD0ksyJ7jZpvD/aMXX487ufZYuJvvoHkj8CMzS&#10;bgDbYxHwdHLp4ZbZqmp0oZmv5CC4vWeH8QvJhIHnSMWFqfMmU6b+2FTMPs1m4xSZSIfL+sP19Zoz&#10;kVIf16t14YfmctX5ED8jGZY3LdfKZieggeNDiFkKNBdIPrZ0r7Qur6ktGxPl+6u6XAiklczJDAu+&#10;P+y0Z0fI81C+c93fYEbFNJVamZbfzCBoBgT5ycpSJYLSac9icSd6lfzSyHNpg5Izjel/yLsXrdrm&#10;8lgm8tzAxb48q6E5kDztfQbnKL12afE8mXmcfo0L6vX/2f4EAAD//wMAUEsDBBQABgAIAAAAIQDE&#10;scBE3QAAAAkBAAAPAAAAZHJzL2Rvd25yZXYueG1sTI/BTsMwEETvSPyDtUjcqNO0om3IpkJALyCB&#10;SPsBbrxNIuJ1iN02/D3bE9x2NE+zM/l6dJ060RBazwjTSQKKuPK25Rpht93cLUGFaNiazjMh/FCA&#10;dXF9lZvM+jN/0qmMtZIQDplBaGLsM61D1ZAzYeJ7YvEOfnAmihxqbQdzlnDX6TRJ7rUzLcuHxvT0&#10;1FD1VR4dwqv7fkvS95SeqS5f2G4OtNh9IN7ejI8PoCKN8Q+GS32pDoV02vsj26A60el0LijCbLUC&#10;dQFmCzn2CHMxdJHr/wuKXwAAAP//AwBQSwECLQAUAAYACAAAACEAtoM4kv4AAADhAQAAEwAAAAAA&#10;AAAAAAAAAAAAAAAAW0NvbnRlbnRfVHlwZXNdLnhtbFBLAQItABQABgAIAAAAIQA4/SH/1gAAAJQB&#10;AAALAAAAAAAAAAAAAAAAAC8BAABfcmVscy8ucmVsc1BLAQItABQABgAIAAAAIQAL2dk/0gEAAIcD&#10;AAAOAAAAAAAAAAAAAAAAAC4CAABkcnMvZTJvRG9jLnhtbFBLAQItABQABgAIAAAAIQDEscBE3QAA&#10;AAkBAAAPAAAAAAAAAAAAAAAAACwEAABkcnMvZG93bnJldi54bWxQSwUGAAAAAAQABADzAAAANgUA&#10;AAAA&#10;" strokeweight=".26mm">
                <v:stroke endarrow="block" joinstyle="miter"/>
              </v:line>
            </w:pict>
          </mc:Fallback>
        </mc:AlternateContent>
      </w:r>
      <w:r w:rsidRPr="00D13276">
        <w:rPr>
          <w:noProof/>
          <w:lang w:val="nl-BE" w:eastAsia="bg-BG"/>
        </w:rPr>
        <mc:AlternateContent>
          <mc:Choice Requires="wps">
            <w:drawing>
              <wp:anchor distT="0" distB="0" distL="114300" distR="114300" simplePos="0" relativeHeight="251680768" behindDoc="0" locked="0" layoutInCell="1" allowOverlap="1" wp14:anchorId="32858853" wp14:editId="47CBB404">
                <wp:simplePos x="0" y="0"/>
                <wp:positionH relativeFrom="column">
                  <wp:posOffset>1742440</wp:posOffset>
                </wp:positionH>
                <wp:positionV relativeFrom="paragraph">
                  <wp:posOffset>262890</wp:posOffset>
                </wp:positionV>
                <wp:extent cx="85725" cy="0"/>
                <wp:effectExtent l="8890" t="53340" r="19685" b="60960"/>
                <wp:wrapNone/>
                <wp:docPr id="34" name="Право съединение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FC3C8" id="Право съединение 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20.7pt" to="143.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qzQEAAIMDAAAOAAAAZHJzL2Uyb0RvYy54bWysU8FuGyEQvVfqPyDu9a5dJU2R1zk4TS9p&#10;aynpB4xhdhcVGATEa/99gdibqL1V3QNimMfMe4/Z9e3RGnbAEDW5ji8XLWfoJCntho7/fLr/cMNZ&#10;TOAUGHLY8RNGfrt5/249eYErGskoDCwXcVFMvuNjSl40TZQjWogL8uhysqdgIeUwDI0KMOXq1jSr&#10;tr1uJgrKB5IYYz69e0nyTa3f9yjTj76PmJjpeOaW6hrqui9rs1mDGAL4UcszDfgHFha0y03nUneQ&#10;gD0H/Vcpq2WgSH1aSLIN9b2WWDVkNcv2DzWPI3isWrI50c82xf9XVn4/bN0uFOry6B79A8lfkTna&#10;juAGrASeTj4/3LJY1Uw+ivlKCaLfBbafvpHKGHhOVF049sGWklkfO1azT7PZeExM5sObq0+rK87k&#10;JdOAuFzzIaavSJaVTceNdsUFEHB4iKnQAHGBlGNH99qY+pLGsanjnz9et/VCJKNVSRZYDMN+awI7&#10;QJmF+lVNOfMWZnXKE2m0zRRnEIgRQX1xqnZJoE3es1SdSUFnrwzy0tqi4sxg/hfK7oWrcaU91mk8&#10;C7hYV+Y0ij2p0y4UcInyS1eJ56kso/Q2rqjXf2fzGwAA//8DAFBLAwQUAAYACAAAACEA4jqDvN0A&#10;AAAJAQAADwAAAGRycy9kb3ducmV2LnhtbEyPwU7DMAyG75P2DpGRuG3pooqO0nSagF1AAlH2AFnj&#10;tRWNU5psK2+PEQc4WbY//f5cbCbXizOOofOkYbVMQCDV3nbUaNi/7xZrECEasqb3hBq+MMCmnM8K&#10;k1t/oTc8V7ERHEIhNxraGIdcylC36ExY+gGJd0c/OhO5HRtpR3PhcNdLlSQ30pmO+EJrBrxvsf6o&#10;Tk7Dk/t8TtSLwgdsqkeyuyNm+1etr6+m7R2IiFP8g+FHn9WhZKeDP5ENotegsjRlVEO64sqAWme3&#10;IA6/A1kW8v8H5TcAAAD//wMAUEsBAi0AFAAGAAgAAAAhALaDOJL+AAAA4QEAABMAAAAAAAAAAAAA&#10;AAAAAAAAAFtDb250ZW50X1R5cGVzXS54bWxQSwECLQAUAAYACAAAACEAOP0h/9YAAACUAQAACwAA&#10;AAAAAAAAAAAAAAAvAQAAX3JlbHMvLnJlbHNQSwECLQAUAAYACAAAACEArcV2as0BAACDAwAADgAA&#10;AAAAAAAAAAAAAAAuAgAAZHJzL2Uyb0RvYy54bWxQSwECLQAUAAYACAAAACEA4jqDvN0AAAAJAQAA&#10;DwAAAAAAAAAAAAAAAAAnBAAAZHJzL2Rvd25yZXYueG1sUEsFBgAAAAAEAAQA8wAAADEFAAAAAA==&#10;" strokeweight=".26mm">
                <v:stroke endarrow="block" joinstyle="miter"/>
              </v:line>
            </w:pict>
          </mc:Fallback>
        </mc:AlternateContent>
      </w:r>
      <w:r w:rsidRPr="00D13276">
        <w:rPr>
          <w:noProof/>
          <w:lang w:val="nl-BE" w:eastAsia="bg-BG"/>
        </w:rPr>
        <mc:AlternateContent>
          <mc:Choice Requires="wps">
            <w:drawing>
              <wp:anchor distT="0" distB="0" distL="114300" distR="114300" simplePos="0" relativeHeight="251681792" behindDoc="0" locked="0" layoutInCell="1" allowOverlap="1" wp14:anchorId="6CC5CB73" wp14:editId="7B1AFE59">
                <wp:simplePos x="0" y="0"/>
                <wp:positionH relativeFrom="column">
                  <wp:posOffset>2733040</wp:posOffset>
                </wp:positionH>
                <wp:positionV relativeFrom="paragraph">
                  <wp:posOffset>262890</wp:posOffset>
                </wp:positionV>
                <wp:extent cx="171450" cy="0"/>
                <wp:effectExtent l="8890" t="53340" r="19685" b="60960"/>
                <wp:wrapNone/>
                <wp:docPr id="33" name="Право съединение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30FFB" id="Право съединение 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20.7pt" to="228.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cizwEAAIQDAAAOAAAAZHJzL2Uyb0RvYy54bWysU8Fu3CAQvVfqPyDuXdtpmybWenPYNL2k&#10;7UpJPmAWxjYqMAjI2vv3BbLrRO2tKgfEMMObeW+G9c1sNDugD4psx5tVzRlaQVLZoeNPj3cfrjgL&#10;EawETRY7fsTAbzbv360n1+IFjaQlepZAbGgn1/ExRtdWVRAjGggrcmiTsydvICbTD5X0MCV0o6uL&#10;ur6sJvLSeRIYQrq9fXHyTcHvexTxZ98HjEx3PNUWy+7Lvs97tVlDO3hwoxKnMuAfqjCgbEq6QN1C&#10;BPbs1V9QRglPgfq4EmQq6nslsHBIbJr6DzYPIzgsXJI4wS0yhf8HK34ctnbnc+litg/unsSvwCxt&#10;R7ADlgIejy41rslSVZML7fIkG8HtPNtP30mmGHiOVFSYe28yZOLH5iL2cREb58hEumy+NJ8+p5aI&#10;s6uC9vzO+RC/IRmWDx3XymYZoIXDfYi5DmjPIfna0p3SurRSWzZ1/PrjZV0eBNJKZmcOC37Yb7Vn&#10;B8jDUFYhlTxvw4yKaSS1Mh2/WoKgHRHkVytLlghKpzOLRZroVRJLI8+pDUrONKbPkE8vtWqb02MZ&#10;xxOBs3Z5UEO7J3nc+RycrdTqQvE0lnmW3tol6vXzbH4DAAD//wMAUEsDBBQABgAIAAAAIQDqVsAJ&#10;3AAAAAkBAAAPAAAAZHJzL2Rvd25yZXYueG1sTI/BTsMwDIbvSHuHyJO4sWSlMNQ1nSZgF5BAlD1A&#10;1nhttcbpmmwrb48RBzj5t/3r9+d8NbpOnHEIrScN85kCgVR521KtYfu5uXkAEaIhazpPqOELA6yK&#10;yVVuMusv9IHnMtaCQyhkRkMTY59JGaoGnQkz3yPxbu8HZyK3Qy3tYC4c7jqZKHUvnWmJLzSmx8cG&#10;q0N5chpe3PFVJW8JPmFdPpPd7HGxfdf6ejqulyAijvHPDD/4jA4FM+38iWwQnYb0VqVsZTHnyob0&#10;bsFi9zuQRS7/f1B8AwAA//8DAFBLAQItABQABgAIAAAAIQC2gziS/gAAAOEBAAATAAAAAAAAAAAA&#10;AAAAAAAAAABbQ29udGVudF9UeXBlc10ueG1sUEsBAi0AFAAGAAgAAAAhADj9If/WAAAAlAEAAAsA&#10;AAAAAAAAAAAAAAAALwEAAF9yZWxzLy5yZWxzUEsBAi0AFAAGAAgAAAAhAF4EtyLPAQAAhAMAAA4A&#10;AAAAAAAAAAAAAAAALgIAAGRycy9lMm9Eb2MueG1sUEsBAi0AFAAGAAgAAAAhAOpWwAncAAAACQEA&#10;AA8AAAAAAAAAAAAAAAAAKQQAAGRycy9kb3ducmV2LnhtbFBLBQYAAAAABAAEAPMAAAAyBQAAAAA=&#10;" strokeweight=".26mm">
                <v:stroke endarrow="block" joinstyle="miter"/>
              </v:line>
            </w:pict>
          </mc:Fallback>
        </mc:AlternateContent>
      </w:r>
    </w:p>
    <w:p w14:paraId="623D5685" w14:textId="77777777" w:rsidR="00D94FD4" w:rsidRPr="00D13276" w:rsidRDefault="00D94FD4" w:rsidP="00D94FD4">
      <w:pPr>
        <w:spacing w:line="442" w:lineRule="atLeast"/>
        <w:rPr>
          <w:sz w:val="28"/>
          <w:szCs w:val="28"/>
          <w:lang w:val="nl-BE"/>
        </w:rPr>
      </w:pPr>
      <w:r w:rsidRPr="00D13276">
        <w:rPr>
          <w:noProof/>
          <w:lang w:val="nl-BE" w:eastAsia="bg-BG"/>
        </w:rPr>
        <mc:AlternateContent>
          <mc:Choice Requires="wps">
            <w:drawing>
              <wp:anchor distT="0" distB="0" distL="114300" distR="114300" simplePos="0" relativeHeight="251674624" behindDoc="0" locked="0" layoutInCell="1" allowOverlap="1" wp14:anchorId="559C9B09" wp14:editId="73F4881A">
                <wp:simplePos x="0" y="0"/>
                <wp:positionH relativeFrom="column">
                  <wp:posOffset>8890</wp:posOffset>
                </wp:positionH>
                <wp:positionV relativeFrom="paragraph">
                  <wp:posOffset>278765</wp:posOffset>
                </wp:positionV>
                <wp:extent cx="2743200" cy="0"/>
                <wp:effectExtent l="8890" t="12065" r="10160" b="6985"/>
                <wp:wrapNone/>
                <wp:docPr id="32" name="Право съединение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6F53D" id="Право съединение 3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1.95pt" to="216.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GhvAEAAGMDAAAOAAAAZHJzL2Uyb0RvYy54bWysU8Fu3CAQvVfqPyDuXXs3VZqi9eawaXpJ&#10;25WSfsAsxjYqMIgha+/fF8jaidpbVR8QwwyP996Mt7eTNeykAml0DV+vas6Uk9hq1zf859P9hxvO&#10;KIJrwaBTDT8r4re79++2oxdqgwOaVgWWQByJ0Td8iNGLqiI5KAu0Qq9cSnYYLMQUhr5qA4wJ3Zpq&#10;U9fX1Yih9QGlIkqndy9Jviv4Xadk/NF1pCIzDU/cYllDWY95rXZbEH0AP2h5oQH/wMKCdunRBeoO&#10;IrDnoP+CsloGJOziSqKtsOu0VEVDUrOu/1DzOIBXRUsyh/xiE/0/WPn9tHeHkKnLyT36B5S/iDnc&#10;D+B6VQg8nX1q3DpbVY2exHIlB+QPgR3Hb9imGniOWFyYumAzZNLHpmL2eTFbTZHJdLj59PEqdZAz&#10;OecqEPNFHyh+VWhZ3jTcaJd9AAGnB4qZCIi5JB87vNfGlF4ax8aGf766rssFQqPbnMxlFPrj3gR2&#10;gjwN5SuqUuZtmdUxzaTRtuE3SxGIQUH7xbXllQjavOwTE+MyuCrTdqE3W5PnkMQR2/MhzP6lThYB&#10;l6nLo/I2Li6//hu73wAAAP//AwBQSwMEFAAGAAgAAAAhAJi47FfbAAAABwEAAA8AAABkcnMvZG93&#10;bnJldi54bWxMjstOwzAQRfdI/QdrkNgg6pREVZvGqQoIFiyQ+mDvxNMkIh6H2GkDX88gFnR5H7r3&#10;ZOvRtuKEvW8cKZhNIxBIpTMNVQoO++e7BQgfNBndOkIFX+hhnU+uMp0ad6YtnnahEjxCPtUK6hC6&#10;VEpf1mi1n7oOibOj660OLPtKml6fedy28j6K5tLqhvih1h0+1lh+7Aar4HPevRffcni4Xb7uZ4vD&#10;YOnt6UWpm+txswIRcAz/ZfjFZ3TImalwAxkvWtYJFxUk8RIEx0kcs1H8GTLP5CV//gMAAP//AwBQ&#10;SwECLQAUAAYACAAAACEAtoM4kv4AAADhAQAAEwAAAAAAAAAAAAAAAAAAAAAAW0NvbnRlbnRfVHlw&#10;ZXNdLnhtbFBLAQItABQABgAIAAAAIQA4/SH/1gAAAJQBAAALAAAAAAAAAAAAAAAAAC8BAABfcmVs&#10;cy8ucmVsc1BLAQItABQABgAIAAAAIQBhoPGhvAEAAGMDAAAOAAAAAAAAAAAAAAAAAC4CAABkcnMv&#10;ZTJvRG9jLnhtbFBLAQItABQABgAIAAAAIQCYuOxX2wAAAAcBAAAPAAAAAAAAAAAAAAAAABYEAABk&#10;cnMvZG93bnJldi54bWxQSwUGAAAAAAQABADzAAAAHgUAAAAA&#10;" strokeweight=".26mm">
                <v:stroke joinstyle="miter"/>
              </v:line>
            </w:pict>
          </mc:Fallback>
        </mc:AlternateContent>
      </w:r>
      <w:r w:rsidRPr="00D13276">
        <w:rPr>
          <w:noProof/>
          <w:lang w:val="nl-BE" w:eastAsia="bg-BG"/>
        </w:rPr>
        <mc:AlternateContent>
          <mc:Choice Requires="wps">
            <w:drawing>
              <wp:anchor distT="0" distB="0" distL="114300" distR="114300" simplePos="0" relativeHeight="251675648" behindDoc="0" locked="0" layoutInCell="1" allowOverlap="1" wp14:anchorId="07163380" wp14:editId="79C27842">
                <wp:simplePos x="0" y="0"/>
                <wp:positionH relativeFrom="column">
                  <wp:posOffset>2885440</wp:posOffset>
                </wp:positionH>
                <wp:positionV relativeFrom="paragraph">
                  <wp:posOffset>269240</wp:posOffset>
                </wp:positionV>
                <wp:extent cx="2609850" cy="0"/>
                <wp:effectExtent l="8890" t="12065" r="10160" b="6985"/>
                <wp:wrapNone/>
                <wp:docPr id="31" name="Право съединение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42051" id="Право съединение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21.2pt" to="432.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csvAEAAGMDAAAOAAAAZHJzL2Uyb0RvYy54bWysU8Fu2zAMvQ/YPwi6L3YyLEiNOD2k7S7d&#10;FqDdBzCSbAuVREFU4+TvJ6mxV2y3YT4Iokg9vfdIb2/P1rCTCqTRtXy5qDlTTqDUrm/5z+eHTxvO&#10;KIKTYNCpll8U8dvdxw/b0TdqhQMaqQJLII6a0bd8iNE3VUViUBZogV65lOwwWIgpDH0lA4wJ3Zpq&#10;VdfrasQgfUChiNLp3VuS7wp+1ykRf3QdqchMyxO3WNZQ1mNeq90Wmj6AH7S40oB/YGFBu/ToDHUH&#10;Edhr0H9BWS0CEnZxIdBW2HVaqKIhqVnWf6h5GsCroiWZQ362if4frPh+2rtDyNTF2T35RxQvxBzu&#10;B3C9KgSeLz41bpmtqkZPzXwlB+QPgR3HbyhTDbxGLC6cu2AzZNLHzsXsy2y2Okcm0uFqXd9svqSe&#10;iClXQTNd9IHiV4WW5U3LjXbZB2jg9EgxE4FmKsnHDh+0MaWXxrGx5Tef13W5QGi0zMlcRqE/7k1g&#10;J8jTUL6iKmXel1kd00wabVu+mYugGRTIeyfLKxG0edsnJsZlcFWm7UpvsibPITVHlJdDmPxLnSwC&#10;rlOXR+V9XFz+/W/sfgEAAP//AwBQSwMEFAAGAAgAAAAhADMwSh7eAAAACQEAAA8AAABkcnMvZG93&#10;bnJldi54bWxMj0FPwzAMhe9I+w+RJ3FBLN3UVaU0nQYIDhyQ2MY9bUxb0Thdk26FX48RBzj52X56&#10;/pxvJtuJEw6+daRguYhAIFXOtFQrOOwfr1MQPmgyunOECj7Rw6aYXeQ6M+5Mr3jahVpwCPlMK2hC&#10;6DMpfdWg1X7heiTevbvB6sDtUEsz6DOH206uoiiRVrfEFxrd432D1cdutAqOSf9Wfsnx7urmeb9M&#10;D6Oll4cnpS7n0/YWRMAp/JnhB5/RoWCm0o1kvOgUxOs4ZiuLFVc2pMmaRfk7kEUu/39QfAMAAP//&#10;AwBQSwECLQAUAAYACAAAACEAtoM4kv4AAADhAQAAEwAAAAAAAAAAAAAAAAAAAAAAW0NvbnRlbnRf&#10;VHlwZXNdLnhtbFBLAQItABQABgAIAAAAIQA4/SH/1gAAAJQBAAALAAAAAAAAAAAAAAAAAC8BAABf&#10;cmVscy8ucmVsc1BLAQItABQABgAIAAAAIQAUe1csvAEAAGMDAAAOAAAAAAAAAAAAAAAAAC4CAABk&#10;cnMvZTJvRG9jLnhtbFBLAQItABQABgAIAAAAIQAzMEoe3gAAAAkBAAAPAAAAAAAAAAAAAAAAABYE&#10;AABkcnMvZG93bnJldi54bWxQSwUGAAAAAAQABADzAAAAIQUAAAAA&#10;" strokeweight=".26mm">
                <v:stroke joinstyle="miter"/>
              </v:line>
            </w:pict>
          </mc:Fallback>
        </mc:AlternateContent>
      </w:r>
      <w:r w:rsidRPr="00D13276">
        <w:rPr>
          <w:noProof/>
          <w:lang w:val="nl-BE" w:eastAsia="bg-BG"/>
        </w:rPr>
        <mc:AlternateContent>
          <mc:Choice Requires="wps">
            <w:drawing>
              <wp:anchor distT="0" distB="0" distL="114300" distR="114300" simplePos="0" relativeHeight="251676672" behindDoc="0" locked="0" layoutInCell="1" allowOverlap="1" wp14:anchorId="348C761C" wp14:editId="0B9BED03">
                <wp:simplePos x="0" y="0"/>
                <wp:positionH relativeFrom="column">
                  <wp:posOffset>2799715</wp:posOffset>
                </wp:positionH>
                <wp:positionV relativeFrom="paragraph">
                  <wp:posOffset>116840</wp:posOffset>
                </wp:positionV>
                <wp:extent cx="0" cy="228600"/>
                <wp:effectExtent l="8890" t="12065" r="10160" b="6985"/>
                <wp:wrapNone/>
                <wp:docPr id="30" name="Право съединение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AFACF0" id="Право съединение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45pt,9.2pt" to="220.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nZugEAAGIDAAAOAAAAZHJzL2Uyb0RvYy54bWysU8GO2yAQvVfqPyDujZ1UilIUZw/Z3V62&#10;baTdfsAEYxsVGMSwsfP3BZJ4V+2tqg8IZobHe2/G27vJGnZSgTS6hi8XNWfKSWy16xv+8+Xx04Yz&#10;iuBaMOhUw8+K+N3u44ft6IVa4YCmVYElEEdi9A0fYvSiqkgOygIt0CuXkh0GCzEdQ1+1AcaEbk21&#10;qut1NWJofUCpiFL0/pLku4LfdUrGH11HKjLT8MQtljWU9ZjXarcF0Qfwg5ZXGvAPLCxolx6doe4h&#10;AnsN+i8oq2VAwi4uJNoKu05LVTQkNcv6DzXPA3hVtCRzyM820f+Dld9Pe3cImbqc3LN/QvmLmMP9&#10;AK5XhcDL2afGLbNV1ehJzFfygfwhsOP4DdtUA68RiwtTF2yGTPrYVMw+z2arKTJ5CcoUXa0267r0&#10;oQJxu+cDxa8KLcubhhvtsg0g4PREMfMAcSvJYYeP2pjSSuPY2PAvn9d1uUBodJuTuYxCf9ybwE6Q&#10;h6F8RVTKvC+zOqaRNNo2fDMXgRgUtA+uLa9E0OayT0yMy+CqDNuV3s2ZPIYkjtieD+FmX2pkEXAd&#10;ujwp78/F5LdfY/cbAAD//wMAUEsDBBQABgAIAAAAIQCFCNGE3gAAAAkBAAAPAAAAZHJzL2Rvd25y&#10;ZXYueG1sTI/LTsMwEEX3SPyDNUhsEHWKTJWmcSoeggWLSvSxd+IhiYjHIXbawNcziAUsZ+7RnTP5&#10;enKdOOIQWk8a5rMEBFLlbUu1hv3u6ToFEaIhazpPqOETA6yL87PcZNaf6BWP21gLLqGQGQ1NjH0m&#10;ZagadCbMfI/E2ZsfnIk8DrW0gzlxuevkTZIspDMt8YXG9PjQYPW+HZ2Gj0V/KL/keH+1fNnN0/3o&#10;aPP4rPXlxXS3AhFxin8w/OizOhTsVPqRbBCdBqWSJaMcpAoEA7+LUsOtUiCLXP7/oPgGAAD//wMA&#10;UEsBAi0AFAAGAAgAAAAhALaDOJL+AAAA4QEAABMAAAAAAAAAAAAAAAAAAAAAAFtDb250ZW50X1R5&#10;cGVzXS54bWxQSwECLQAUAAYACAAAACEAOP0h/9YAAACUAQAACwAAAAAAAAAAAAAAAAAvAQAAX3Jl&#10;bHMvLnJlbHNQSwECLQAUAAYACAAAACEAekrJ2boBAABiAwAADgAAAAAAAAAAAAAAAAAuAgAAZHJz&#10;L2Uyb0RvYy54bWxQSwECLQAUAAYACAAAACEAhQjRhN4AAAAJAQAADwAAAAAAAAAAAAAAAAAUBAAA&#10;ZHJzL2Rvd25yZXYueG1sUEsFBgAAAAAEAAQA8wAAAB8FAAAAAA==&#10;" strokeweight=".26mm">
                <v:stroke joinstyle="miter"/>
              </v:line>
            </w:pict>
          </mc:Fallback>
        </mc:AlternateContent>
      </w:r>
    </w:p>
    <w:p w14:paraId="662D04BB" w14:textId="77777777" w:rsidR="00D94FD4" w:rsidRPr="00D13276" w:rsidRDefault="00D94FD4" w:rsidP="00D94FD4">
      <w:pPr>
        <w:spacing w:line="442" w:lineRule="atLeast"/>
        <w:jc w:val="center"/>
        <w:rPr>
          <w:sz w:val="28"/>
          <w:szCs w:val="28"/>
          <w:lang w:val="nl-BE"/>
        </w:rPr>
      </w:pPr>
      <w:r w:rsidRPr="00D13276">
        <w:rPr>
          <w:noProof/>
          <w:lang w:val="nl-BE" w:eastAsia="bg-BG"/>
        </w:rPr>
        <mc:AlternateContent>
          <mc:Choice Requires="wps">
            <w:drawing>
              <wp:anchor distT="0" distB="0" distL="114935" distR="114935" simplePos="0" relativeHeight="251677696" behindDoc="0" locked="0" layoutInCell="1" allowOverlap="1" wp14:anchorId="77E04196" wp14:editId="71410BDA">
                <wp:simplePos x="0" y="0"/>
                <wp:positionH relativeFrom="column">
                  <wp:posOffset>121920</wp:posOffset>
                </wp:positionH>
                <wp:positionV relativeFrom="paragraph">
                  <wp:posOffset>74295</wp:posOffset>
                </wp:positionV>
                <wp:extent cx="2571115" cy="199390"/>
                <wp:effectExtent l="7620" t="7620" r="12065" b="12065"/>
                <wp:wrapNone/>
                <wp:docPr id="27" name="Текстово 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99390"/>
                        </a:xfrm>
                        <a:prstGeom prst="rect">
                          <a:avLst/>
                        </a:prstGeom>
                        <a:solidFill>
                          <a:srgbClr val="FFFFFF"/>
                        </a:solidFill>
                        <a:ln w="6350">
                          <a:solidFill>
                            <a:srgbClr val="000000"/>
                          </a:solidFill>
                          <a:miter lim="800000"/>
                          <a:headEnd/>
                          <a:tailEnd/>
                        </a:ln>
                      </wps:spPr>
                      <wps:txbx>
                        <w:txbxContent>
                          <w:p w14:paraId="51B22F1C" w14:textId="77777777" w:rsidR="00D94FD4" w:rsidRDefault="00D94FD4" w:rsidP="00D94FD4">
                            <w:pPr>
                              <w:jc w:val="center"/>
                            </w:pPr>
                            <w:r w:rsidRPr="000727D4">
                              <w:t xml:space="preserve">Etnocentrisch </w:t>
                            </w:r>
                            <w:r w:rsidRPr="000727D4">
                              <w:t>stadium</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04196" id="Текстово поле 27" o:spid="_x0000_s1033" type="#_x0000_t202" style="position:absolute;left:0;text-align:left;margin-left:9.6pt;margin-top:5.85pt;width:202.45pt;height:15.7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dnFgIAAC4EAAAOAAAAZHJzL2Uyb0RvYy54bWysU9tu2zAMfR+wfxD0vthOkKYx6hRdugwD&#10;ugvQ7QMUWY6FyaJGKbGzrx8lp2nQbS/D9CBQEnVIHh7e3A6dYQeFXoOteDHJOVNWQq3truLfvm7e&#10;XHPmg7C1MGBVxY/K89vV61c3vSvVFFowtUJGINaXvat4G4Irs8zLVnXCT8ApS48NYCcCHXGX1Sh6&#10;Qu9MNs3zq6wHrB2CVN7T7f34yFcJv2mUDJ+bxqvATMUpt5B2TPs27tnqRpQ7FK7V8pSG+IcsOqEt&#10;BT1D3Ysg2B71b1CdlggemjCR0GXQNFqqVANVU+QvqnlshVOpFiLHuzNN/v/Byk+HR/cFWRjewkAN&#10;TEV49wDyu2cW1q2wO3WHCH2rRE2Bi0hZ1jtfnr5Gqn3pI8i2/wg1NVnsAySgocEuskJ1MkKnBhzP&#10;pKshMEmX0/miKIo5Z5LeiuVytkxdyUT59NuhD+8VdCwaFUdqakIXhwcfYjaifHKJwTwYXW+0MemA&#10;u+3aIDsIEsAmrVTACzdjWV/xq9k8Hwn4K0Se1p8gOh1IyUZ3Fb8+O4ky0vbO1klnQWgz2pSysSce&#10;I3UjiWHYDkzXFV/EAJHWLdRHIhZhFC4NGhkt4E/OehJtxf2PvUDFmflgqTmzYkFEhgsbL+zthS2s&#10;JJiKB85Gcx3Gqdg71LuWooxSsHBHzWx04vk5o1PqJMpE/2mAouovz8nrecxXvwAAAP//AwBQSwME&#10;FAAGAAgAAAAhAFoyctjeAAAACAEAAA8AAABkcnMvZG93bnJldi54bWxMj0FPwzAMhe9I+w+RJ3Fj&#10;aUvFttJ0gkmIAwKJDgTHrDFtReNUSbZ1/x5zgpP99J6eP5ebyQ7iiD70jhSkiwQEUuNMT62Ct93D&#10;1QpEiJqMHhyhgjMG2FSzi1IXxp3oFY91bAWXUCi0gi7GsZAyNB1aHRZuRGLvy3mrI0vfSuP1icvt&#10;ILMkuZFW98QXOj3itsPmuz5YBf7pZZXcn/NPaSI+ftTb53fM10pdzqe7WxARp/gXhl98RoeKmfbu&#10;QCaIgfU64yTPdAmC/TzLUxB7Xq5TkFUp/z9Q/QAAAP//AwBQSwECLQAUAAYACAAAACEAtoM4kv4A&#10;AADhAQAAEwAAAAAAAAAAAAAAAAAAAAAAW0NvbnRlbnRfVHlwZXNdLnhtbFBLAQItABQABgAIAAAA&#10;IQA4/SH/1gAAAJQBAAALAAAAAAAAAAAAAAAAAC8BAABfcmVscy8ucmVsc1BLAQItABQABgAIAAAA&#10;IQCG6wdnFgIAAC4EAAAOAAAAAAAAAAAAAAAAAC4CAABkcnMvZTJvRG9jLnhtbFBLAQItABQABgAI&#10;AAAAIQBaMnLY3gAAAAgBAAAPAAAAAAAAAAAAAAAAAHAEAABkcnMvZG93bnJldi54bWxQSwUGAAAA&#10;AAQABADzAAAAewUAAAAA&#10;" strokeweight=".5pt">
                <v:textbox inset=".25pt,.25pt,.25pt,.25pt">
                  <w:txbxContent>
                    <w:p w14:paraId="51B22F1C" w14:textId="77777777" w:rsidR="00D94FD4" w:rsidRDefault="00D94FD4" w:rsidP="00D94FD4">
                      <w:pPr>
                        <w:jc w:val="center"/>
                      </w:pPr>
                      <w:r w:rsidRPr="000727D4">
                        <w:t xml:space="preserve">Etnocentrisch </w:t>
                      </w:r>
                      <w:r w:rsidRPr="000727D4">
                        <w:t>stadium</w:t>
                      </w:r>
                    </w:p>
                  </w:txbxContent>
                </v:textbox>
              </v:shape>
            </w:pict>
          </mc:Fallback>
        </mc:AlternateContent>
      </w:r>
      <w:r w:rsidRPr="00D13276">
        <w:rPr>
          <w:noProof/>
          <w:lang w:val="nl-BE" w:eastAsia="bg-BG"/>
        </w:rPr>
        <mc:AlternateContent>
          <mc:Choice Requires="wps">
            <w:drawing>
              <wp:anchor distT="0" distB="0" distL="114935" distR="114935" simplePos="0" relativeHeight="251678720" behindDoc="0" locked="0" layoutInCell="1" allowOverlap="1" wp14:anchorId="6770ADD8" wp14:editId="68CA16DA">
                <wp:simplePos x="0" y="0"/>
                <wp:positionH relativeFrom="column">
                  <wp:posOffset>2912745</wp:posOffset>
                </wp:positionH>
                <wp:positionV relativeFrom="paragraph">
                  <wp:posOffset>74295</wp:posOffset>
                </wp:positionV>
                <wp:extent cx="2428240" cy="208915"/>
                <wp:effectExtent l="7620" t="7620" r="12065" b="12065"/>
                <wp:wrapNone/>
                <wp:docPr id="26" name="Текстово 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08915"/>
                        </a:xfrm>
                        <a:prstGeom prst="rect">
                          <a:avLst/>
                        </a:prstGeom>
                        <a:solidFill>
                          <a:srgbClr val="FFFFFF"/>
                        </a:solidFill>
                        <a:ln w="6350">
                          <a:solidFill>
                            <a:srgbClr val="000000"/>
                          </a:solidFill>
                          <a:miter lim="800000"/>
                          <a:headEnd/>
                          <a:tailEnd/>
                        </a:ln>
                      </wps:spPr>
                      <wps:txbx>
                        <w:txbxContent>
                          <w:p w14:paraId="3919995A" w14:textId="77777777" w:rsidR="00D94FD4" w:rsidRDefault="00D94FD4" w:rsidP="00D94FD4">
                            <w:pPr>
                              <w:jc w:val="center"/>
                            </w:pPr>
                            <w:r w:rsidRPr="000727D4">
                              <w:t>Ethno</w:t>
                            </w:r>
                            <w:r>
                              <w:rPr>
                                <w:lang w:val="nl-NL"/>
                              </w:rPr>
                              <w:t>-</w:t>
                            </w:r>
                            <w:r w:rsidRPr="000727D4">
                              <w:t>relatief stadium</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ADD8" id="Текстово поле 26" o:spid="_x0000_s1034" type="#_x0000_t202" style="position:absolute;left:0;text-align:left;margin-left:229.35pt;margin-top:5.85pt;width:191.2pt;height:16.4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h2FQIAAC4EAAAOAAAAZHJzL2Uyb0RvYy54bWysU9tu2zAMfR+wfxD0vthxmy4z4hRdugwD&#10;ugvQ7QMUWbaFyaJGKbG7rx8lp2l2exmmB4ESpUPy8HB1PfaGHRR6Dbbi81nOmbISam3bin/5vH2x&#10;5MwHYWthwKqKPyjPr9fPn60GV6oCOjC1QkYg1peDq3gXgiuzzMtO9cLPwClLzgawF4GO2GY1ioHQ&#10;e5MVeX6VDYC1Q5DKe7q9nZx8nfCbRsnwsWm8CsxUnHILace07+KerVeibFG4TstjGuIfsuiFthT0&#10;BHUrgmB71L9B9VoieGjCTEKfQdNoqVINVM08/6Wa+044lWohcrw70eT/H6z8cLh3n5CF8TWM1MBU&#10;hHd3IL96ZmHTCduqG0QYOiVqCjyPlGWD8+Xxa6Talz6C7Ib3UFOTxT5AAhob7CMrVCcjdGrAw4l0&#10;NQYm6bK4LJbFJbkk+Yp8+Wq+SCFE+fjboQ9vFfQsGhVHampCF4c7H2I2onx8EoN5MLreamPSAdvd&#10;xiA7CBLANq0j+k/PjGVDxa8uFvlEwF8h8rT+BNHrQEo2uq/48vRIlJG2N7ZOOgtCm8mmlI098hip&#10;m0gM425kuiaAGCDSuoP6gYhFmIRLg0ZGB/ids4FEW3H/bS9QcWbeWWrOxfzlgkR+ZuOZvTuzhZUE&#10;U/HA2WRuwjQVe4e67SjKJAULN9TMRieenzI6pk6iTPQfByiq/vycXj2N+foHAAAA//8DAFBLAwQU&#10;AAYACAAAACEAInZZU94AAAAJAQAADwAAAGRycy9kb3ducmV2LnhtbEyPwUrEMBCG74LvEEbw5qaV&#10;uNbadNEF8SAuWBU9ZpuxLTaTkmR3u2/veNLTMHw//3xTrWY3ij2GOHjSkC8yEEittwN1Gt5eHy4K&#10;EDEZsmb0hBqOGGFVn55UprT+QC+4b1InuIRiaTT0KU2llLHt0Zm48BMSsy8fnEm8hk7aYA5c7kZ5&#10;mWVL6cxAfKE3E657bL+bndMQnjZFdn9Un9ImfPxo1s/vqG60Pj+b725BJJzTXxh+9Vkdanba+h3Z&#10;KEYN6qq45iiDnCcHCpXnILZM1BJkXcn/H9Q/AAAA//8DAFBLAQItABQABgAIAAAAIQC2gziS/gAA&#10;AOEBAAATAAAAAAAAAAAAAAAAAAAAAABbQ29udGVudF9UeXBlc10ueG1sUEsBAi0AFAAGAAgAAAAh&#10;ADj9If/WAAAAlAEAAAsAAAAAAAAAAAAAAAAALwEAAF9yZWxzLy5yZWxzUEsBAi0AFAAGAAgAAAAh&#10;AKdymHYVAgAALgQAAA4AAAAAAAAAAAAAAAAALgIAAGRycy9lMm9Eb2MueG1sUEsBAi0AFAAGAAgA&#10;AAAhACJ2WVPeAAAACQEAAA8AAAAAAAAAAAAAAAAAbwQAAGRycy9kb3ducmV2LnhtbFBLBQYAAAAA&#10;BAAEAPMAAAB6BQAAAAA=&#10;" strokeweight=".5pt">
                <v:textbox inset=".25pt,.25pt,.25pt,.25pt">
                  <w:txbxContent>
                    <w:p w14:paraId="3919995A" w14:textId="77777777" w:rsidR="00D94FD4" w:rsidRDefault="00D94FD4" w:rsidP="00D94FD4">
                      <w:pPr>
                        <w:jc w:val="center"/>
                      </w:pPr>
                      <w:r w:rsidRPr="000727D4">
                        <w:t>Ethno</w:t>
                      </w:r>
                      <w:r>
                        <w:rPr>
                          <w:lang w:val="nl-NL"/>
                        </w:rPr>
                        <w:t>-</w:t>
                      </w:r>
                      <w:r w:rsidRPr="000727D4">
                        <w:t>relatief stadium</w:t>
                      </w:r>
                    </w:p>
                  </w:txbxContent>
                </v:textbox>
              </v:shape>
            </w:pict>
          </mc:Fallback>
        </mc:AlternateContent>
      </w:r>
    </w:p>
    <w:p w14:paraId="681B60A8" w14:textId="77777777" w:rsidR="00D94FD4" w:rsidRPr="00D13276" w:rsidRDefault="00D94FD4" w:rsidP="00D94FD4">
      <w:pPr>
        <w:spacing w:line="442" w:lineRule="atLeast"/>
        <w:jc w:val="both"/>
        <w:rPr>
          <w:i/>
          <w:iCs/>
          <w:lang w:val="nl-BE"/>
        </w:rPr>
      </w:pPr>
      <w:r w:rsidRPr="00D13276">
        <w:rPr>
          <w:i/>
          <w:iCs/>
          <w:lang w:val="nl-BE"/>
        </w:rPr>
        <w:t xml:space="preserve">Fig. 1. Model voor de ontwikkeling van interculturele gevoeligheid (M. </w:t>
      </w:r>
      <w:proofErr w:type="spellStart"/>
      <w:r w:rsidRPr="00D13276">
        <w:rPr>
          <w:i/>
          <w:iCs/>
          <w:lang w:val="nl-BE"/>
        </w:rPr>
        <w:t>Bennett</w:t>
      </w:r>
      <w:proofErr w:type="spellEnd"/>
      <w:r w:rsidRPr="00D13276">
        <w:rPr>
          <w:i/>
          <w:iCs/>
          <w:lang w:val="nl-BE"/>
        </w:rPr>
        <w:t>)</w:t>
      </w:r>
    </w:p>
    <w:p w14:paraId="7D580E5B"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De zes fasen van het model illustreren in hun samenhang het algemene proces van het opbouwen van interculturele gevoeligheid, dat op zijn beurt een belangrijke voorwaarde is voor de vorming van </w:t>
      </w:r>
      <w:r w:rsidRPr="00D13276">
        <w:rPr>
          <w:rFonts w:asciiTheme="minorHAnsi" w:hAnsiTheme="minorHAnsi" w:cstheme="minorHAnsi"/>
          <w:b/>
          <w:color w:val="000000"/>
          <w:sz w:val="24"/>
          <w:szCs w:val="24"/>
          <w:lang w:val="nl-BE"/>
        </w:rPr>
        <w:t>cultureel bewustzijn</w:t>
      </w:r>
      <w:r w:rsidRPr="00D13276">
        <w:rPr>
          <w:rFonts w:asciiTheme="minorHAnsi" w:hAnsiTheme="minorHAnsi" w:cstheme="minorHAnsi"/>
          <w:color w:val="000000"/>
          <w:sz w:val="24"/>
          <w:szCs w:val="24"/>
          <w:lang w:val="nl-BE"/>
        </w:rPr>
        <w:t>.</w:t>
      </w:r>
    </w:p>
    <w:p w14:paraId="362BA688" w14:textId="77777777" w:rsidR="00D94FD4" w:rsidRPr="00D13276" w:rsidRDefault="00D94FD4" w:rsidP="00D94FD4">
      <w:pPr>
        <w:spacing w:after="0" w:line="264" w:lineRule="auto"/>
        <w:ind w:right="282" w:firstLine="720"/>
        <w:jc w:val="both"/>
        <w:rPr>
          <w:rFonts w:asciiTheme="minorHAnsi" w:hAnsiTheme="minorHAnsi" w:cstheme="minorHAnsi"/>
          <w:i/>
          <w:color w:val="000000"/>
          <w:sz w:val="24"/>
          <w:szCs w:val="24"/>
          <w:lang w:val="nl-BE"/>
        </w:rPr>
      </w:pPr>
      <w:r w:rsidRPr="00D13276">
        <w:rPr>
          <w:rFonts w:asciiTheme="minorHAnsi" w:hAnsiTheme="minorHAnsi" w:cstheme="minorHAnsi"/>
          <w:b/>
          <w:color w:val="000000"/>
          <w:sz w:val="24"/>
          <w:szCs w:val="24"/>
          <w:lang w:val="nl-BE"/>
        </w:rPr>
        <w:t xml:space="preserve">Cultureel bewustzijn </w:t>
      </w:r>
      <w:r w:rsidRPr="00D13276">
        <w:rPr>
          <w:rFonts w:asciiTheme="minorHAnsi" w:hAnsiTheme="minorHAnsi" w:cstheme="minorHAnsi"/>
          <w:color w:val="000000"/>
          <w:sz w:val="24"/>
          <w:szCs w:val="24"/>
          <w:lang w:val="nl-BE"/>
        </w:rPr>
        <w:t>als competentiegebied in het kader van intercultureel onderwijs (Ordonnantie nr. 13 van 21.09.2016 voor burgerlijk, gezondheids- en intercultureel onderwijs</w:t>
      </w:r>
      <w:r w:rsidRPr="00D13276">
        <w:rPr>
          <w:rFonts w:asciiTheme="minorHAnsi" w:hAnsiTheme="minorHAnsi" w:cstheme="minorHAnsi"/>
          <w:i/>
          <w:color w:val="000000"/>
          <w:sz w:val="24"/>
          <w:szCs w:val="24"/>
          <w:lang w:val="nl-BE"/>
        </w:rPr>
        <w:t xml:space="preserve">) wordt algemeen opgevat als een geheel van kennis van culturele </w:t>
      </w:r>
      <w:r w:rsidRPr="00D13276">
        <w:rPr>
          <w:rFonts w:asciiTheme="minorHAnsi" w:hAnsiTheme="minorHAnsi" w:cstheme="minorHAnsi"/>
          <w:i/>
          <w:color w:val="000000"/>
          <w:sz w:val="24"/>
          <w:szCs w:val="24"/>
          <w:lang w:val="nl-BE"/>
        </w:rPr>
        <w:lastRenderedPageBreak/>
        <w:t>verschillen; bewustzijnscapaciteiten; de waarde van wederzijdse verrijking die voortvloeit uit positieve interculturele interacties; kennis van de werking van verschillende factoren die de vorming van stereotypen en vooroordelen bepalen; reflectiehouding in een situatie van interculturele interactie; positieve houding en toleranties; en respect voor andere culturen en haar dragers.</w:t>
      </w:r>
    </w:p>
    <w:p w14:paraId="43A0716B" w14:textId="77777777" w:rsidR="00D94FD4" w:rsidRPr="00D13276" w:rsidRDefault="00D94FD4" w:rsidP="00D94FD4">
      <w:pPr>
        <w:spacing w:after="0" w:line="264" w:lineRule="auto"/>
        <w:ind w:right="282" w:firstLine="720"/>
        <w:jc w:val="both"/>
        <w:rPr>
          <w:rFonts w:asciiTheme="minorHAnsi" w:hAnsiTheme="minorHAnsi" w:cstheme="minorHAnsi"/>
          <w:i/>
          <w:color w:val="000000"/>
          <w:sz w:val="24"/>
          <w:szCs w:val="24"/>
          <w:lang w:val="nl-BE"/>
        </w:rPr>
      </w:pPr>
    </w:p>
    <w:p w14:paraId="7D2BF0AE"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Vooroordelen over anders-zijn werpen barrières en beperkende drempels op die leiden tot geestelijke verarming. De communicatie en de interacties tussen mensen vernauwen zich, relaties worden in kaders gesloten, er is vervreemding. Maar de maatschappij wordt gecreëerd door haar leden en daarom begint elke sociale verandering bij de mensen zelf.</w:t>
      </w:r>
    </w:p>
    <w:p w14:paraId="19BD491C" w14:textId="77777777" w:rsidR="00D94FD4" w:rsidRPr="00D13276" w:rsidRDefault="00D94FD4" w:rsidP="00D94FD4">
      <w:pPr>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Het opbouwen van geëngageerd gedrag om een sociaal rechtvaardige samenleving te bereiken gaat via drie niveaus van persoonlijke verandering: "Ik en anderen"; "Wij en de anderen" en "Wij voor de toekomst".</w:t>
      </w:r>
    </w:p>
    <w:p w14:paraId="0DAA816E" w14:textId="77777777" w:rsidR="00D94FD4" w:rsidRPr="00D13276" w:rsidRDefault="00D94FD4" w:rsidP="00D94FD4">
      <w:pPr>
        <w:spacing w:after="0" w:line="264" w:lineRule="auto"/>
        <w:ind w:right="282" w:firstLine="720"/>
        <w:jc w:val="both"/>
        <w:rPr>
          <w:rFonts w:asciiTheme="minorHAnsi" w:hAnsiTheme="minorHAnsi" w:cstheme="minorHAnsi"/>
          <w:iCs/>
          <w:sz w:val="24"/>
          <w:szCs w:val="24"/>
          <w:lang w:val="nl-BE"/>
        </w:rPr>
      </w:pPr>
      <w:r w:rsidRPr="00D13276">
        <w:rPr>
          <w:rFonts w:asciiTheme="minorHAnsi" w:hAnsiTheme="minorHAnsi" w:cstheme="minorHAnsi"/>
          <w:iCs/>
          <w:sz w:val="24"/>
          <w:szCs w:val="24"/>
          <w:lang w:val="nl-BE"/>
        </w:rPr>
        <w:t xml:space="preserve">Gebaseerd op het inzicht van D. </w:t>
      </w:r>
      <w:proofErr w:type="spellStart"/>
      <w:r w:rsidRPr="00D13276">
        <w:rPr>
          <w:rFonts w:asciiTheme="minorHAnsi" w:hAnsiTheme="minorHAnsi" w:cstheme="minorHAnsi"/>
          <w:iCs/>
          <w:sz w:val="24"/>
          <w:szCs w:val="24"/>
          <w:lang w:val="nl-BE"/>
        </w:rPr>
        <w:t>Matsumoto</w:t>
      </w:r>
      <w:proofErr w:type="spellEnd"/>
      <w:r w:rsidRPr="00D13276">
        <w:rPr>
          <w:rFonts w:asciiTheme="minorHAnsi" w:hAnsiTheme="minorHAnsi" w:cstheme="minorHAnsi"/>
          <w:iCs/>
          <w:sz w:val="24"/>
          <w:szCs w:val="24"/>
          <w:lang w:val="nl-BE"/>
        </w:rPr>
        <w:t xml:space="preserve"> dat "cultuur bestaat uit een aantal regels </w:t>
      </w:r>
      <w:proofErr w:type="gramStart"/>
      <w:r w:rsidRPr="00D13276">
        <w:rPr>
          <w:rFonts w:asciiTheme="minorHAnsi" w:hAnsiTheme="minorHAnsi" w:cstheme="minorHAnsi"/>
          <w:iCs/>
          <w:sz w:val="24"/>
          <w:szCs w:val="24"/>
          <w:lang w:val="nl-BE"/>
        </w:rPr>
        <w:t>betreffende</w:t>
      </w:r>
      <w:proofErr w:type="gramEnd"/>
      <w:r w:rsidRPr="00D13276">
        <w:rPr>
          <w:rFonts w:asciiTheme="minorHAnsi" w:hAnsiTheme="minorHAnsi" w:cstheme="minorHAnsi"/>
          <w:iCs/>
          <w:sz w:val="24"/>
          <w:szCs w:val="24"/>
          <w:lang w:val="nl-BE"/>
        </w:rPr>
        <w:t xml:space="preserve"> de regulering en controle van ons gedrag via sociale kanalen"</w:t>
      </w:r>
      <w:r w:rsidRPr="00D13276">
        <w:rPr>
          <w:rStyle w:val="Voetnootmarkering"/>
          <w:rFonts w:asciiTheme="minorHAnsi" w:hAnsiTheme="minorHAnsi" w:cstheme="minorHAnsi"/>
          <w:iCs/>
          <w:sz w:val="24"/>
          <w:szCs w:val="24"/>
          <w:lang w:val="nl-BE"/>
        </w:rPr>
        <w:footnoteReference w:id="5"/>
      </w:r>
      <w:r w:rsidRPr="00D13276">
        <w:rPr>
          <w:rFonts w:asciiTheme="minorHAnsi" w:hAnsiTheme="minorHAnsi" w:cstheme="minorHAnsi"/>
          <w:iCs/>
          <w:sz w:val="24"/>
          <w:szCs w:val="24"/>
          <w:lang w:val="nl-BE"/>
        </w:rPr>
        <w:t xml:space="preserve"> , veronderstellen wij dat de school een van de plaatsen is waar deze kanalen op een bijzondere wijze en efficiënt werken.</w:t>
      </w:r>
    </w:p>
    <w:p w14:paraId="61340CA9" w14:textId="77777777" w:rsidR="00D94FD4" w:rsidRPr="00D13276" w:rsidRDefault="00D94FD4" w:rsidP="00D94FD4">
      <w:pPr>
        <w:spacing w:after="0" w:line="264" w:lineRule="auto"/>
        <w:ind w:right="282" w:firstLine="720"/>
        <w:jc w:val="both"/>
        <w:rPr>
          <w:rFonts w:asciiTheme="minorHAnsi" w:hAnsiTheme="minorHAnsi" w:cstheme="minorHAnsi"/>
          <w:iCs/>
          <w:sz w:val="24"/>
          <w:szCs w:val="24"/>
          <w:lang w:val="nl-BE"/>
        </w:rPr>
      </w:pPr>
      <w:r w:rsidRPr="00D13276">
        <w:rPr>
          <w:rFonts w:asciiTheme="minorHAnsi" w:hAnsiTheme="minorHAnsi" w:cstheme="minorHAnsi"/>
          <w:iCs/>
          <w:sz w:val="24"/>
          <w:szCs w:val="24"/>
          <w:lang w:val="nl-BE"/>
        </w:rPr>
        <w:t xml:space="preserve">De school is een instelling die ons verplicht ons te houden aan bepaalde gedrags- en communicatieregels die zijn afgeleid van de voorschriften van de maatschappij. Op school vormen kinderen uit verschillende etnische en sociale groepen een nieuwe gemeenschap, die haar eigen regels, waarden en normen heeft die vaak niet stroken met de regels en voorschriften van de familiegemeenschap waarin zij op vroegere leeftijd geleefd hebben. Als de leerkracht de ideeën van </w:t>
      </w:r>
      <w:proofErr w:type="spellStart"/>
      <w:r w:rsidRPr="00D13276">
        <w:rPr>
          <w:rFonts w:asciiTheme="minorHAnsi" w:hAnsiTheme="minorHAnsi" w:cstheme="minorHAnsi"/>
          <w:iCs/>
          <w:sz w:val="24"/>
          <w:szCs w:val="24"/>
          <w:lang w:val="nl-BE"/>
        </w:rPr>
        <w:t>cultuuurrelativisme</w:t>
      </w:r>
      <w:proofErr w:type="spellEnd"/>
      <w:r w:rsidRPr="00D13276">
        <w:rPr>
          <w:rFonts w:asciiTheme="minorHAnsi" w:hAnsiTheme="minorHAnsi" w:cstheme="minorHAnsi"/>
          <w:iCs/>
          <w:sz w:val="24"/>
          <w:szCs w:val="24"/>
          <w:lang w:val="nl-BE"/>
        </w:rPr>
        <w:t xml:space="preserve"> deelt, kan hij/zij de overgang van de normen, waarden en regels van de ene cultuur (familie, etnisch) naar de andere - de school die multicultureel is - vergemakkelijken.</w:t>
      </w:r>
    </w:p>
    <w:p w14:paraId="24D695F9" w14:textId="77777777" w:rsidR="00D94FD4" w:rsidRPr="00D13276" w:rsidRDefault="00D94FD4" w:rsidP="00D94FD4">
      <w:pPr>
        <w:spacing w:after="0" w:line="264" w:lineRule="auto"/>
        <w:ind w:right="282" w:firstLine="720"/>
        <w:jc w:val="both"/>
        <w:rPr>
          <w:rFonts w:asciiTheme="minorHAnsi" w:hAnsiTheme="minorHAnsi" w:cstheme="minorHAnsi"/>
          <w:iCs/>
          <w:sz w:val="24"/>
          <w:szCs w:val="24"/>
          <w:lang w:val="nl-BE"/>
        </w:rPr>
      </w:pPr>
      <w:r w:rsidRPr="00D13276">
        <w:rPr>
          <w:rFonts w:asciiTheme="minorHAnsi" w:hAnsiTheme="minorHAnsi" w:cstheme="minorHAnsi"/>
          <w:iCs/>
          <w:sz w:val="24"/>
          <w:szCs w:val="24"/>
          <w:lang w:val="nl-BE"/>
        </w:rPr>
        <w:t xml:space="preserve">De multiculturele omgeving impliceert verschillende benaderingen van de interactie tussen individuen en groepen op school. De meest productieve en meest perspectiefvolle daarvan is de </w:t>
      </w:r>
      <w:r w:rsidRPr="00D13276">
        <w:rPr>
          <w:rFonts w:asciiTheme="minorHAnsi" w:hAnsiTheme="minorHAnsi" w:cstheme="minorHAnsi"/>
          <w:b/>
          <w:iCs/>
          <w:sz w:val="24"/>
          <w:szCs w:val="24"/>
          <w:lang w:val="nl-BE"/>
        </w:rPr>
        <w:t>interculturele benadering</w:t>
      </w:r>
      <w:r w:rsidRPr="00D13276">
        <w:rPr>
          <w:rFonts w:asciiTheme="minorHAnsi" w:hAnsiTheme="minorHAnsi" w:cstheme="minorHAnsi"/>
          <w:iCs/>
          <w:sz w:val="24"/>
          <w:szCs w:val="24"/>
          <w:lang w:val="nl-BE"/>
        </w:rPr>
        <w:t xml:space="preserve">, waarvan de essentie bestaat in het </w:t>
      </w:r>
      <w:r w:rsidRPr="00D13276">
        <w:rPr>
          <w:rFonts w:asciiTheme="minorHAnsi" w:hAnsiTheme="minorHAnsi" w:cstheme="minorHAnsi"/>
          <w:b/>
          <w:i/>
          <w:iCs/>
          <w:sz w:val="24"/>
          <w:szCs w:val="24"/>
          <w:lang w:val="nl-BE"/>
        </w:rPr>
        <w:t>scheppen van voorwaarden voor wederzijds begrip en verrijking van culturen.</w:t>
      </w:r>
      <w:r w:rsidRPr="00D13276">
        <w:rPr>
          <w:rFonts w:asciiTheme="minorHAnsi" w:hAnsiTheme="minorHAnsi" w:cstheme="minorHAnsi"/>
          <w:iCs/>
          <w:sz w:val="24"/>
          <w:szCs w:val="24"/>
          <w:lang w:val="nl-BE"/>
        </w:rPr>
        <w:t xml:space="preserve"> De leerkracht moedigt het scheppen van een gunstige atmosfeer in klaslokalen aan om een efficiënte interactie tussen leerlingen van verschillende afkomst en tradities te bevorderen. De interculturele benadering is gericht op het ontwikkelen van een open houding ten opzichte van andere culturen om een passende psychologische houding van ontvankelijkheid en openheid voor interculturele uitwisselingen, en creatieve, positieve tolerantie te bereiken, waarbij aangeleerde stereotypen en vooroordelen worden geneutraliseerd. Dit kan worden bereikt door alle </w:t>
      </w:r>
      <w:proofErr w:type="spellStart"/>
      <w:r w:rsidRPr="00D13276">
        <w:rPr>
          <w:rFonts w:asciiTheme="minorHAnsi" w:hAnsiTheme="minorHAnsi" w:cstheme="minorHAnsi"/>
          <w:iCs/>
          <w:sz w:val="24"/>
          <w:szCs w:val="24"/>
          <w:lang w:val="nl-BE"/>
        </w:rPr>
        <w:t>lerenden</w:t>
      </w:r>
      <w:proofErr w:type="spellEnd"/>
      <w:r w:rsidRPr="00D13276">
        <w:rPr>
          <w:rFonts w:asciiTheme="minorHAnsi" w:hAnsiTheme="minorHAnsi" w:cstheme="minorHAnsi"/>
          <w:iCs/>
          <w:sz w:val="24"/>
          <w:szCs w:val="24"/>
          <w:lang w:val="nl-BE"/>
        </w:rPr>
        <w:t xml:space="preserve"> als vertegenwoordigers van het </w:t>
      </w:r>
      <w:r w:rsidRPr="00D13276">
        <w:rPr>
          <w:rFonts w:asciiTheme="minorHAnsi" w:hAnsiTheme="minorHAnsi" w:cstheme="minorHAnsi"/>
          <w:iCs/>
          <w:sz w:val="24"/>
          <w:szCs w:val="24"/>
          <w:lang w:val="nl-BE"/>
        </w:rPr>
        <w:lastRenderedPageBreak/>
        <w:t>brede culturele scala te zien en het dynamische karakter en perspectief daarvan in de aandacht te brengen.</w:t>
      </w:r>
    </w:p>
    <w:p w14:paraId="57443E7B" w14:textId="77777777" w:rsidR="00D94FD4" w:rsidRPr="00D13276" w:rsidRDefault="00D94FD4" w:rsidP="00D94FD4">
      <w:pPr>
        <w:rPr>
          <w:b/>
          <w:sz w:val="32"/>
          <w:szCs w:val="32"/>
          <w:lang w:val="nl-BE"/>
        </w:rPr>
      </w:pPr>
      <w:r w:rsidRPr="00D13276">
        <w:rPr>
          <w:rFonts w:asciiTheme="minorHAnsi" w:hAnsiTheme="minorHAnsi" w:cstheme="minorHAnsi"/>
          <w:sz w:val="24"/>
          <w:szCs w:val="24"/>
          <w:lang w:val="nl-BE"/>
        </w:rPr>
        <w:t xml:space="preserve">Door onze kennis van anderen, hun tradities en </w:t>
      </w:r>
      <w:proofErr w:type="spellStart"/>
      <w:r w:rsidRPr="00D13276">
        <w:rPr>
          <w:rFonts w:asciiTheme="minorHAnsi" w:hAnsiTheme="minorHAnsi" w:cstheme="minorHAnsi"/>
          <w:sz w:val="24"/>
          <w:szCs w:val="24"/>
          <w:lang w:val="nl-BE"/>
        </w:rPr>
        <w:t>waardeprioriteiten</w:t>
      </w:r>
      <w:proofErr w:type="spellEnd"/>
      <w:r w:rsidRPr="00D13276">
        <w:rPr>
          <w:rFonts w:asciiTheme="minorHAnsi" w:hAnsiTheme="minorHAnsi" w:cstheme="minorHAnsi"/>
          <w:sz w:val="24"/>
          <w:szCs w:val="24"/>
          <w:lang w:val="nl-BE"/>
        </w:rPr>
        <w:t xml:space="preserve"> te vergroten, zullen wij leren samenleven en samenwerken. De interactie en samenwerking tussen mensen van verschillende culturen leiden tot het overwinnen van de conflicten in de school en in de openbare ruimte om zo tot dialoog en tolerantie te komen.</w:t>
      </w:r>
      <w:r w:rsidRPr="00D13276">
        <w:rPr>
          <w:b/>
          <w:sz w:val="32"/>
          <w:szCs w:val="32"/>
          <w:lang w:val="nl-BE"/>
        </w:rPr>
        <w:br w:type="page"/>
      </w:r>
    </w:p>
    <w:p w14:paraId="701DEA65" w14:textId="77777777" w:rsidR="00D94FD4" w:rsidRPr="00D13276" w:rsidRDefault="00D94FD4" w:rsidP="00D94FD4">
      <w:pPr>
        <w:spacing w:after="0" w:line="276" w:lineRule="auto"/>
        <w:jc w:val="center"/>
        <w:rPr>
          <w:b/>
          <w:sz w:val="32"/>
          <w:szCs w:val="32"/>
          <w:lang w:val="nl-BE"/>
        </w:rPr>
      </w:pPr>
    </w:p>
    <w:p w14:paraId="46B60C3E" w14:textId="77777777" w:rsidR="00D94FD4" w:rsidRPr="00D13276" w:rsidRDefault="00D94FD4" w:rsidP="00D94FD4">
      <w:pPr>
        <w:spacing w:after="0" w:line="276" w:lineRule="auto"/>
        <w:jc w:val="center"/>
        <w:rPr>
          <w:b/>
          <w:sz w:val="32"/>
          <w:szCs w:val="32"/>
          <w:lang w:val="nl-BE"/>
        </w:rPr>
      </w:pPr>
      <w:r w:rsidRPr="00D13276">
        <w:rPr>
          <w:b/>
          <w:noProof/>
          <w:sz w:val="32"/>
          <w:szCs w:val="32"/>
          <w:lang w:val="nl-BE" w:eastAsia="bg-BG"/>
        </w:rPr>
        <mc:AlternateContent>
          <mc:Choice Requires="wps">
            <w:drawing>
              <wp:anchor distT="0" distB="0" distL="114300" distR="114300" simplePos="0" relativeHeight="251662336" behindDoc="0" locked="0" layoutInCell="1" allowOverlap="1" wp14:anchorId="2BDB8BCD" wp14:editId="208F12D0">
                <wp:simplePos x="0" y="0"/>
                <wp:positionH relativeFrom="column">
                  <wp:posOffset>5321300</wp:posOffset>
                </wp:positionH>
                <wp:positionV relativeFrom="paragraph">
                  <wp:posOffset>-2540</wp:posOffset>
                </wp:positionV>
                <wp:extent cx="455930" cy="455930"/>
                <wp:effectExtent l="0" t="0" r="1270" b="1270"/>
                <wp:wrapNone/>
                <wp:docPr id="131"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28E5" id="Rounded Rectangle 32" o:spid="_x0000_s1026" style="position:absolute;margin-left:419pt;margin-top:-.2pt;width:35.9pt;height:3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P53wUAAN0VAAAOAAAAZHJzL2Uyb0RvYy54bWysGNtu2zb0fcD+QdD7YvGiW1CnyFJ0GFC0&#10;xdqhz4pMxQJkUaOYOOnX7/AmkbHs2MP8YJE69wsPj86798+7LnpiYmx5v47RVRJHrK/5pu0f1vHf&#10;3z/+VsTRKKt+U3W8Z+v4hY3x+5tff3m3H64Z5lvebZiIgEk/Xu+HdbyVcrhercZ6y3bVeMUH1gOw&#10;4WJXSdiKh9VGVHvgvutWOEmy1Z6LzSB4zcYR3n4wwPhG828aVssvTTMyGXXrGHST+l/o/3v1v7p5&#10;V10/iGrYtrVVo/oPWuyqtgehE6sPlayiR9EesNq1teAjb+RVzXcr3jRtzbQNYA1KXlnzbVsNTNsC&#10;zhmHyU3j/8e2/vz0bfgqwA37YbweYamseG7ETj1Bv+hZO+tlchZ7llENL2malgRcWgPIroHLaiau&#10;H0f5B+OaUfX0aZTG1xu3qrZuVT/3bikgYipWnY6VjCOIlYgjiNW9idVQSUWntFPLaL+OCaYJ/OJo&#10;O68VfMef2HeuMaUyAzxcZmUWR6AxTlFSpqniCSrPmF1/lCIvc5KWlsLhuedgJJSIpkVpJFyKH2jk&#10;+NYdH5l23KyjleVbkxSI0OISa0iW5yk+35pL8QON3rYmLZIcQQhVaBKM8oS8YQzJC1QiQ4Axxfi0&#10;LZCrBBODTklJUnrSdJ97llJauExxlriniYWvfZHmSXKae16mBcVGmYyiIj+tO4LKALln8M9gjzAk&#10;Q+n4v619WRYks74/wzcB+zNcH6gfxNY50T2NM33vYJIV5LXvj58JlKWZrgSQRmaN3kojVzsOKJxS&#10;7mmUm2qNStSsBNe9rgj1431b/85++nUkoAIajDUVlDBbNswrlf0OVZ95C7ZyXoGhboWyQk19X3hM&#10;gcrhHfejSYbzPIggl5d97uS4p7HGx1/WK8RPgTsyB30ZPXSCdRlFeX5A5Pxtc/0wEBYQxDVkf9xn&#10;mGY5ouaUlmleTFfFXLhDVlZTUhQJXEQquDOZ0xRD0SqpMQTB2VFlwM8MH6zOWebyPRQV7pxgjzUq&#10;EkTDnPT0QphSnIWSPWs98EFOLkpOaYaJNWqBdYYSQo1H0IJiAfhCm33aBXd6ii3EwjN5hh5afNaN&#10;nZEU7t83ipPfsJQYgy9OXlrY6z4uRA/UcefveK5nKaSDaXMIQSnE8nQf5eEvSnISTWZCJ0NKE//L&#10;sM8w2tPkMmyEcUbx6Xu9JGVCqT7KF6KfoQucMoIL+JxSheLtZPDRz/Cip/pl2EH8XRyPZ45fJQki&#10;GbQpr1NnsWR41WgmW6qSJM+LJFNMl6A0zYrSBTEUFO4Oa2QKzX+htZ0Zz6VbtR3waeGL9crFDD0s&#10;FwvtAvbq0Ew6ifWK2IJSHvRSaz3SBTd6Si2EwLN2hh5ae7Q4ete8q3LzxenyykbF64ccrsNYjKK9&#10;6NXJsV/8ttB4zR82HYMXQNdtKDKrnUnVUIaTfMjSdDquNjo89zT4fpd2Mb49Oo6je1rOfl92Pqam&#10;Oq2z7Q7Pxgyc55QMnWhUtu3XQSRsbA7it5AzIVtXhyAP1bBAf+tPAwSdnPOIYuRdu/nYdp2qHHr+&#10;xO46ET1VMI24f3AeCbC6XuH2XFGZ1FBvVvMkRa/kS8cUXtf/xZqo3ahJhJ4VvRJS1TXrJTKgbbVh&#10;RnYKlcVl+UShLdEMFecG5E+8LQM1QJsNcLyNlhZfkTI9I5uIk1OKGeKJQkvmvZyId23PxRKDDqyy&#10;kg2+c5JxjfLSPd+8fBWR4GZCNw71x1aM8lM1yq+VgJEc5AaMGeUX+Gs6DlMfGO7oFYx9uPi59F7h&#10;w6QMoHG0hxHfOh7/eawEi6Puzx5maNAuUWAr9YamOYaN8CH3PqR/3N1xyAXoW0E7vVT4snPLRvDd&#10;D5hG3iqpAKr6GmSv41rCAMts7iTsAQTzzJrd3uo1zAEhJT/134ZaMVdeHcDy788/KjFEarmOJQzd&#10;PnM3Dqyu3ThN5fWEqyh7fvsoedOqWZvOQ+NXu4EZok4cO+9UQ0p/r7HmqezNvwAAAP//AwBQSwME&#10;FAAGAAgAAAAhAJb7VBPgAAAACAEAAA8AAABkcnMvZG93bnJldi54bWxMj0FLw0AQhe+C/2EZwYu0&#10;m2rRJGZSRBBL6cXaIt622TEbzM6G7KZJ/73rSY/DG977vmI12VacqPeNY4TFPAFBXDndcI2wf3+Z&#10;pSB8UKxV65gQzuRhVV5eFCrXbuQ3Ou1CLWIJ+1whmBC6XEpfGbLKz11HHLMv11sV4tnXUvdqjOW2&#10;lbdJci+tajguGNXRs6HqezdYhOzGDJ+vB/4YfbLZnCvt12uzRby+mp4eQQSawt8z/OJHdCgj09EN&#10;rL1oEdK7NLoEhNkSRMyzJIsqR4SHxRJkWcj/AuUPAAAA//8DAFBLAQItABQABgAIAAAAIQC2gziS&#10;/gAAAOEBAAATAAAAAAAAAAAAAAAAAAAAAABbQ29udGVudF9UeXBlc10ueG1sUEsBAi0AFAAGAAgA&#10;AAAhADj9If/WAAAAlAEAAAsAAAAAAAAAAAAAAAAALwEAAF9yZWxzLy5yZWxzUEsBAi0AFAAGAAgA&#10;AAAhAOVtk/nfBQAA3RUAAA4AAAAAAAAAAAAAAAAALgIAAGRycy9lMm9Eb2MueG1sUEsBAi0AFAAG&#10;AAgAAAAhAJb7VBPgAAAACAEAAA8AAAAAAAAAAAAAAAAAOQgAAGRycy9kb3ducmV2LnhtbFBLBQYA&#10;AAAABAAEAPMAAABGCQ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D13276">
        <w:rPr>
          <w:b/>
          <w:noProof/>
          <w:sz w:val="32"/>
          <w:szCs w:val="32"/>
          <w:lang w:val="nl-BE" w:eastAsia="bg-BG"/>
        </w:rPr>
        <mc:AlternateContent>
          <mc:Choice Requires="wps">
            <w:drawing>
              <wp:anchor distT="0" distB="0" distL="114300" distR="114300" simplePos="0" relativeHeight="251661312" behindDoc="0" locked="0" layoutInCell="1" allowOverlap="1" wp14:anchorId="2BD17926" wp14:editId="1E217A81">
                <wp:simplePos x="0" y="0"/>
                <wp:positionH relativeFrom="margin">
                  <wp:align>right</wp:align>
                </wp:positionH>
                <wp:positionV relativeFrom="paragraph">
                  <wp:posOffset>-321310</wp:posOffset>
                </wp:positionV>
                <wp:extent cx="1156970" cy="1156970"/>
                <wp:effectExtent l="0" t="0" r="5080" b="5080"/>
                <wp:wrapNone/>
                <wp:docPr id="130"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E4EB5DD" id="Diamond 11" o:spid="_x0000_s1026" type="#_x0000_t4" style="position:absolute;margin-left:39.9pt;margin-top:-25.3pt;width:91.1pt;height:91.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L3gEAACcEAAAOAAAAZHJzL2Uyb0RvYy54bWysU01vEzEQvSPxH6y9k92NaIFVNj20KhcE&#10;FYUf4NrjrCXbY9kmm/x7xt6PlII4IHJwbM+bN/Pejnc3J2vYEULU6Pqq3TQVAydQanfoq+/f7t+8&#10;r1hM3Elu0EFfnSFWN/vXr3aj72CLAxoJgRGJi93o+2pIyXd1HcUAlscNenAUVBgsT3QMh1oGPhK7&#10;NfW2aa7rEYP0AQXESLd3U7DaF36lQKQvSkVIzPQV9ZbKGsr6lNd6v+PdIXA/aDG3wf+hC8u1o6Ir&#10;1R1PnP0I+jcqq0XAiCptBNoaldICigZS0zYv1DwO3EPRQuZEv9oU/x+t+Hx89A+BbBh97CJts4qT&#10;Cjb/U3/sVMw6r2bBKTFBl217df3hHXkqKLYciKe+pPsQ00dAy/Kmr6TmFp0sPvHjp5gm9ILKBSMa&#10;Le+1MeWQhwBuTWBHTp+PCwEuvc2fjGr8gjQu4x3mzCmcb+qLpLJLZwMZZ9xXUExLErEtzZRpe1mo&#10;nUIDlzDVv2rot1RfWiu9FMLMrKj+yj0TLMjnItqZZsbnVCjDuiY3f2tskrhmlMro0ppstcPwJwKT&#10;1soTfjFpsia79ITy/BBYSOYWpzfDnRiQnoxIobSdUTSNRfn8cvK4Pz8X2sv73v8EAAD//wMAUEsD&#10;BBQABgAIAAAAIQA7y3DD3gAAAAgBAAAPAAAAZHJzL2Rvd25yZXYueG1sTI/BTsMwEETvSPyDtUhc&#10;UGsniFClcaoKCW5UIuXQoxNv46j2OordNvw97gluu5rRzJtqMzvLLjiFwZOEbCmAIXVeD9RL+N6/&#10;L1bAQlSklfWEEn4wwKa+v6tUqf2VvvDSxJ6lEAqlkmBiHEvOQ2fQqbD0I1LSjn5yKqZ36rme1DWF&#10;O8tzIQru1ECpwagR3wx2p+bsUu/n/Lo7tk/i43Bodr0xdtTbTMrHh3m7BhZxjn9muOEndKgTU+vP&#10;pAOzEtKQKGHxIgpgN3mV58DadDxnBfC64v8H1L8AAAD//wMAUEsBAi0AFAAGAAgAAAAhALaDOJL+&#10;AAAA4QEAABMAAAAAAAAAAAAAAAAAAAAAAFtDb250ZW50X1R5cGVzXS54bWxQSwECLQAUAAYACAAA&#10;ACEAOP0h/9YAAACUAQAACwAAAAAAAAAAAAAAAAAvAQAAX3JlbHMvLnJlbHNQSwECLQAUAAYACAAA&#10;ACEAzcB1y94BAAAnBAAADgAAAAAAAAAAAAAAAAAuAgAAZHJzL2Uyb0RvYy54bWxQSwECLQAUAAYA&#10;CAAAACEAO8tww94AAAAIAQAADwAAAAAAAAAAAAAAAAA4BAAAZHJzL2Rvd25yZXYueG1sUEsFBgAA&#10;AAAEAAQA8wAAAEMFAAAAAA==&#10;" fillcolor="#ffc000 [3207]" stroked="f" strokeweight="1pt">
                <w10:wrap anchorx="margin"/>
              </v:shape>
            </w:pict>
          </mc:Fallback>
        </mc:AlternateContent>
      </w:r>
      <w:r w:rsidRPr="00D13276">
        <w:rPr>
          <w:b/>
          <w:noProof/>
          <w:sz w:val="32"/>
          <w:szCs w:val="32"/>
          <w:lang w:val="nl-BE" w:eastAsia="bg-BG"/>
        </w:rPr>
        <w:t xml:space="preserve"> Activiteiten</w:t>
      </w:r>
    </w:p>
    <w:p w14:paraId="51008190" w14:textId="77777777" w:rsidR="00D94FD4" w:rsidRPr="00D13276" w:rsidRDefault="00D94FD4" w:rsidP="00D94FD4">
      <w:pPr>
        <w:spacing w:after="0" w:line="276" w:lineRule="auto"/>
        <w:jc w:val="center"/>
        <w:rPr>
          <w:sz w:val="24"/>
          <w:szCs w:val="24"/>
          <w:lang w:val="nl-BE"/>
        </w:rPr>
      </w:pPr>
    </w:p>
    <w:p w14:paraId="1B773F64" w14:textId="77777777" w:rsidR="00D94FD4" w:rsidRPr="00D13276" w:rsidRDefault="00D94FD4" w:rsidP="00D94FD4">
      <w:pPr>
        <w:spacing w:after="0" w:line="276" w:lineRule="auto"/>
        <w:jc w:val="center"/>
        <w:rPr>
          <w:b/>
          <w:sz w:val="28"/>
          <w:szCs w:val="28"/>
          <w:lang w:val="nl-BE"/>
        </w:rPr>
      </w:pPr>
    </w:p>
    <w:p w14:paraId="48C79D25" w14:textId="77777777" w:rsidR="00D94FD4" w:rsidRPr="00D13276" w:rsidRDefault="00D94FD4" w:rsidP="00D94FD4">
      <w:pPr>
        <w:spacing w:after="0" w:line="276" w:lineRule="auto"/>
        <w:jc w:val="center"/>
        <w:rPr>
          <w:b/>
          <w:sz w:val="28"/>
          <w:szCs w:val="28"/>
          <w:lang w:val="nl-BE"/>
        </w:rPr>
      </w:pPr>
      <w:r w:rsidRPr="00D13276">
        <w:rPr>
          <w:b/>
          <w:sz w:val="28"/>
          <w:szCs w:val="28"/>
          <w:lang w:val="nl-BE"/>
        </w:rPr>
        <w:t>Activiteit 1</w:t>
      </w:r>
    </w:p>
    <w:p w14:paraId="2CE468AA" w14:textId="77777777" w:rsidR="00D94FD4" w:rsidRPr="00D13276" w:rsidRDefault="00D94FD4" w:rsidP="00D94FD4">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7AC823CC"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18FFB87"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1BB1459C" w14:textId="77777777" w:rsidR="00D94FD4" w:rsidRPr="00D13276" w:rsidRDefault="00D94FD4" w:rsidP="003F4DAD">
            <w:pPr>
              <w:spacing w:line="276" w:lineRule="auto"/>
              <w:jc w:val="center"/>
              <w:rPr>
                <w:color w:val="FFFFFF"/>
                <w:sz w:val="24"/>
                <w:szCs w:val="24"/>
                <w:lang w:val="nl-BE"/>
              </w:rPr>
            </w:pPr>
            <w:r w:rsidRPr="00D13276">
              <w:rPr>
                <w:b/>
                <w:color w:val="FFFFFF" w:themeColor="background1"/>
                <w:sz w:val="24"/>
                <w:szCs w:val="24"/>
                <w:lang w:val="nl-BE"/>
              </w:rPr>
              <w:t>Betekenis keten</w:t>
            </w:r>
          </w:p>
        </w:tc>
      </w:tr>
      <w:tr w:rsidR="00D94FD4" w:rsidRPr="00D13276" w14:paraId="3520A7F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B1236CD"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34CD53AE" w14:textId="77777777" w:rsidR="00D94FD4" w:rsidRPr="00D13276" w:rsidRDefault="00D94FD4" w:rsidP="003F4DAD">
            <w:pPr>
              <w:pStyle w:val="Lijstalinea"/>
              <w:numPr>
                <w:ilvl w:val="0"/>
                <w:numId w:val="5"/>
              </w:numPr>
              <w:spacing w:line="276" w:lineRule="auto"/>
              <w:ind w:hanging="687"/>
              <w:jc w:val="both"/>
              <w:rPr>
                <w:sz w:val="24"/>
                <w:szCs w:val="24"/>
                <w:lang w:val="nl-BE"/>
              </w:rPr>
            </w:pPr>
            <w:r w:rsidRPr="00D13276">
              <w:rPr>
                <w:sz w:val="24"/>
                <w:szCs w:val="24"/>
                <w:lang w:val="nl-BE"/>
              </w:rPr>
              <w:t>Deelnemers hun informatie over de belangrijkste concepten bijwerken.</w:t>
            </w:r>
          </w:p>
          <w:p w14:paraId="441001C4" w14:textId="77777777" w:rsidR="00D94FD4" w:rsidRPr="00D13276" w:rsidRDefault="00D94FD4" w:rsidP="003F4DAD">
            <w:pPr>
              <w:pStyle w:val="Lijstalinea"/>
              <w:numPr>
                <w:ilvl w:val="0"/>
                <w:numId w:val="5"/>
              </w:numPr>
              <w:spacing w:line="276" w:lineRule="auto"/>
              <w:ind w:hanging="720"/>
              <w:jc w:val="both"/>
              <w:rPr>
                <w:sz w:val="24"/>
                <w:szCs w:val="24"/>
                <w:lang w:val="nl-BE"/>
              </w:rPr>
            </w:pPr>
            <w:r w:rsidRPr="00D13276">
              <w:rPr>
                <w:sz w:val="24"/>
                <w:szCs w:val="24"/>
                <w:lang w:val="nl-BE"/>
              </w:rPr>
              <w:t>De afhankelijkheid en verschillen tussen de begrippen, de negatieve lading en de positieve invloed van vooroordelen, de activering van de persoonlijke positie vaststellen.</w:t>
            </w:r>
          </w:p>
        </w:tc>
      </w:tr>
      <w:tr w:rsidR="00D94FD4" w:rsidRPr="00D13276" w14:paraId="1858A247"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0D7F6C2"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38225661" w14:textId="77777777" w:rsidR="00D94FD4" w:rsidRPr="00D13276" w:rsidRDefault="00D94FD4" w:rsidP="003F4DAD">
            <w:pPr>
              <w:spacing w:line="276" w:lineRule="auto"/>
              <w:rPr>
                <w:sz w:val="24"/>
                <w:szCs w:val="24"/>
                <w:lang w:val="nl-BE"/>
              </w:rPr>
            </w:pPr>
            <w:r w:rsidRPr="00D13276">
              <w:rPr>
                <w:sz w:val="24"/>
                <w:szCs w:val="24"/>
                <w:lang w:val="nl-BE"/>
              </w:rPr>
              <w:t>30 minuten.</w:t>
            </w:r>
          </w:p>
        </w:tc>
      </w:tr>
      <w:tr w:rsidR="00D94FD4" w:rsidRPr="00D13276" w14:paraId="7601043B"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564BDF"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58A967D4" w14:textId="77777777" w:rsidR="00D94FD4" w:rsidRPr="00D13276" w:rsidRDefault="00D94FD4" w:rsidP="003F4DAD">
            <w:pPr>
              <w:spacing w:line="276" w:lineRule="auto"/>
              <w:rPr>
                <w:sz w:val="24"/>
                <w:szCs w:val="24"/>
                <w:lang w:val="nl-BE"/>
              </w:rPr>
            </w:pPr>
            <w:r w:rsidRPr="00D13276">
              <w:rPr>
                <w:sz w:val="24"/>
                <w:szCs w:val="24"/>
                <w:lang w:val="nl-BE"/>
              </w:rPr>
              <w:t>Posters, stiften</w:t>
            </w:r>
          </w:p>
        </w:tc>
      </w:tr>
      <w:tr w:rsidR="00D94FD4" w:rsidRPr="00D13276" w14:paraId="4611593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00C51EF"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13AFF31A" w14:textId="77777777" w:rsidR="00D94FD4" w:rsidRPr="00D13276" w:rsidRDefault="00D94FD4" w:rsidP="003F4DAD">
            <w:pPr>
              <w:spacing w:line="276" w:lineRule="auto"/>
              <w:jc w:val="both"/>
              <w:rPr>
                <w:sz w:val="24"/>
                <w:szCs w:val="24"/>
                <w:lang w:val="nl-BE"/>
              </w:rPr>
            </w:pPr>
            <w:r w:rsidRPr="00D13276">
              <w:rPr>
                <w:sz w:val="24"/>
                <w:szCs w:val="24"/>
                <w:lang w:val="nl-BE"/>
              </w:rPr>
              <w:t>De deelnemers worden in vijf groepen verdeeld. Elke groep krijgt een poster met een sleutelzin:</w:t>
            </w:r>
          </w:p>
          <w:p w14:paraId="600DE58A" w14:textId="77777777" w:rsidR="00D94FD4" w:rsidRPr="00D13276" w:rsidRDefault="00D94FD4" w:rsidP="003F4DAD">
            <w:pPr>
              <w:spacing w:line="276" w:lineRule="auto"/>
              <w:jc w:val="both"/>
              <w:rPr>
                <w:sz w:val="24"/>
                <w:szCs w:val="24"/>
                <w:lang w:val="nl-BE"/>
              </w:rPr>
            </w:pPr>
            <w:r w:rsidRPr="00D13276">
              <w:rPr>
                <w:sz w:val="24"/>
                <w:szCs w:val="24"/>
                <w:lang w:val="nl-BE"/>
              </w:rPr>
              <w:t>Vooroordelen zijn ......................</w:t>
            </w:r>
            <w:r w:rsidRPr="00D13276">
              <w:rPr>
                <w:sz w:val="24"/>
                <w:szCs w:val="24"/>
                <w:lang w:val="nl-BE"/>
              </w:rPr>
              <w:tab/>
            </w:r>
          </w:p>
          <w:p w14:paraId="102BC8B6" w14:textId="77777777" w:rsidR="00D94FD4" w:rsidRPr="00D13276" w:rsidRDefault="00D94FD4" w:rsidP="003F4DAD">
            <w:pPr>
              <w:spacing w:line="276" w:lineRule="auto"/>
              <w:jc w:val="both"/>
              <w:rPr>
                <w:sz w:val="24"/>
                <w:szCs w:val="24"/>
                <w:lang w:val="nl-BE"/>
              </w:rPr>
            </w:pPr>
            <w:r w:rsidRPr="00D13276">
              <w:rPr>
                <w:sz w:val="24"/>
                <w:szCs w:val="24"/>
                <w:lang w:val="nl-BE"/>
              </w:rPr>
              <w:t>Stereotypen zijn .......................</w:t>
            </w:r>
            <w:r w:rsidRPr="00D13276">
              <w:rPr>
                <w:sz w:val="24"/>
                <w:szCs w:val="24"/>
                <w:lang w:val="nl-BE"/>
              </w:rPr>
              <w:tab/>
            </w:r>
          </w:p>
          <w:p w14:paraId="7ABF9EF8" w14:textId="77777777" w:rsidR="00D94FD4" w:rsidRPr="00D13276" w:rsidRDefault="00D94FD4" w:rsidP="003F4DAD">
            <w:pPr>
              <w:spacing w:line="276" w:lineRule="auto"/>
              <w:jc w:val="both"/>
              <w:rPr>
                <w:sz w:val="24"/>
                <w:szCs w:val="24"/>
                <w:lang w:val="nl-BE"/>
              </w:rPr>
            </w:pPr>
            <w:r w:rsidRPr="00D13276">
              <w:rPr>
                <w:sz w:val="24"/>
                <w:szCs w:val="24"/>
                <w:lang w:val="nl-BE"/>
              </w:rPr>
              <w:t>Discriminatie is....................</w:t>
            </w:r>
            <w:r w:rsidRPr="00D13276">
              <w:rPr>
                <w:sz w:val="24"/>
                <w:szCs w:val="24"/>
                <w:lang w:val="nl-BE"/>
              </w:rPr>
              <w:tab/>
            </w:r>
          </w:p>
          <w:p w14:paraId="24427A6B" w14:textId="77777777" w:rsidR="00D94FD4" w:rsidRPr="00D13276" w:rsidRDefault="00D94FD4" w:rsidP="003F4DAD">
            <w:pPr>
              <w:spacing w:line="276" w:lineRule="auto"/>
              <w:jc w:val="both"/>
              <w:rPr>
                <w:sz w:val="24"/>
                <w:szCs w:val="24"/>
                <w:lang w:val="nl-BE"/>
              </w:rPr>
            </w:pPr>
            <w:r w:rsidRPr="00D13276">
              <w:rPr>
                <w:sz w:val="24"/>
                <w:szCs w:val="24"/>
                <w:lang w:val="nl-BE"/>
              </w:rPr>
              <w:t>Vooroordelen leiden tot............</w:t>
            </w:r>
          </w:p>
          <w:p w14:paraId="255F2B1F" w14:textId="77777777" w:rsidR="00D94FD4" w:rsidRPr="00D13276" w:rsidRDefault="00D94FD4" w:rsidP="003F4DAD">
            <w:pPr>
              <w:spacing w:line="276" w:lineRule="auto"/>
              <w:jc w:val="both"/>
              <w:rPr>
                <w:sz w:val="24"/>
                <w:szCs w:val="24"/>
                <w:lang w:val="nl-BE"/>
              </w:rPr>
            </w:pPr>
            <w:r w:rsidRPr="00D13276">
              <w:rPr>
                <w:sz w:val="24"/>
                <w:szCs w:val="24"/>
                <w:lang w:val="nl-BE"/>
              </w:rPr>
              <w:t>De redenen voor vooroordelen zijn:</w:t>
            </w:r>
            <w:r>
              <w:rPr>
                <w:sz w:val="24"/>
                <w:szCs w:val="24"/>
                <w:lang w:val="nl-BE"/>
              </w:rPr>
              <w:t xml:space="preserve"> </w:t>
            </w:r>
            <w:r w:rsidRPr="00D13276">
              <w:rPr>
                <w:sz w:val="24"/>
                <w:szCs w:val="24"/>
                <w:lang w:val="nl-BE"/>
              </w:rPr>
              <w:t>...........</w:t>
            </w:r>
            <w:r w:rsidRPr="00D13276">
              <w:rPr>
                <w:sz w:val="24"/>
                <w:szCs w:val="24"/>
                <w:lang w:val="nl-BE"/>
              </w:rPr>
              <w:tab/>
            </w:r>
          </w:p>
          <w:p w14:paraId="4F060C58" w14:textId="77777777" w:rsidR="00D94FD4" w:rsidRPr="00D13276" w:rsidRDefault="00D94FD4" w:rsidP="003F4DAD">
            <w:pPr>
              <w:spacing w:line="276" w:lineRule="auto"/>
              <w:jc w:val="both"/>
              <w:rPr>
                <w:sz w:val="24"/>
                <w:szCs w:val="24"/>
                <w:lang w:val="nl-BE"/>
              </w:rPr>
            </w:pPr>
            <w:r w:rsidRPr="00D13276">
              <w:rPr>
                <w:sz w:val="24"/>
                <w:szCs w:val="24"/>
                <w:lang w:val="nl-BE"/>
              </w:rPr>
              <w:t>Elke groep schrijft zijn ideeën op de poster en geeft die door aan de groep aan de linkerkant.</w:t>
            </w:r>
          </w:p>
          <w:p w14:paraId="36145BC5" w14:textId="77777777" w:rsidR="00D94FD4" w:rsidRPr="00D13276" w:rsidRDefault="00D94FD4" w:rsidP="003F4DAD">
            <w:pPr>
              <w:spacing w:line="276" w:lineRule="auto"/>
              <w:jc w:val="both"/>
              <w:rPr>
                <w:sz w:val="24"/>
                <w:szCs w:val="24"/>
                <w:lang w:val="nl-BE"/>
              </w:rPr>
            </w:pPr>
            <w:r w:rsidRPr="00D13276">
              <w:rPr>
                <w:sz w:val="24"/>
                <w:szCs w:val="24"/>
                <w:lang w:val="nl-BE"/>
              </w:rPr>
              <w:t>Daarna schrijft elk groepje zijn ideeën op, zonder de ideeën te herhalen die al door de vorige groepjes werden voorgesteld. Aan elke vraag wordt 5 minuten gewerkt, waarna de groepen op een teken van de begeleider met de klok mee naar de volgende poster gaan. Het doorschuiven wordt herhaald tot elke groep zijn mening over elke vraag heeft opgeschreven en ze terug bij hun poster komen. De ideeën worden samengevat en een woordvoerder van de groep presenteert ze aan de anderen.</w:t>
            </w:r>
          </w:p>
        </w:tc>
      </w:tr>
    </w:tbl>
    <w:p w14:paraId="2297E20E" w14:textId="77777777" w:rsidR="00D94FD4" w:rsidRPr="00D13276" w:rsidRDefault="00D94FD4" w:rsidP="00D94FD4">
      <w:pPr>
        <w:spacing w:after="0" w:line="276" w:lineRule="auto"/>
        <w:jc w:val="center"/>
        <w:rPr>
          <w:b/>
          <w:lang w:val="nl-BE"/>
        </w:rPr>
      </w:pPr>
    </w:p>
    <w:p w14:paraId="37C7F579" w14:textId="77777777" w:rsidR="00D94FD4" w:rsidRPr="00D13276" w:rsidRDefault="00D94FD4" w:rsidP="00D94FD4">
      <w:pPr>
        <w:spacing w:after="0" w:line="276" w:lineRule="auto"/>
        <w:jc w:val="center"/>
        <w:rPr>
          <w:b/>
          <w:sz w:val="28"/>
          <w:szCs w:val="28"/>
          <w:lang w:val="nl-BE"/>
        </w:rPr>
      </w:pPr>
    </w:p>
    <w:p w14:paraId="0D20FA40" w14:textId="77777777" w:rsidR="00D94FD4" w:rsidRPr="00D13276" w:rsidRDefault="00D94FD4" w:rsidP="00D94FD4">
      <w:pPr>
        <w:spacing w:after="0" w:line="276" w:lineRule="auto"/>
        <w:jc w:val="center"/>
        <w:rPr>
          <w:b/>
          <w:sz w:val="28"/>
          <w:szCs w:val="28"/>
          <w:lang w:val="nl-BE"/>
        </w:rPr>
      </w:pPr>
    </w:p>
    <w:p w14:paraId="452D342E" w14:textId="77777777" w:rsidR="00D94FD4" w:rsidRPr="00D13276" w:rsidRDefault="00D94FD4" w:rsidP="00D94FD4">
      <w:pPr>
        <w:spacing w:after="0" w:line="276" w:lineRule="auto"/>
        <w:jc w:val="center"/>
        <w:rPr>
          <w:b/>
          <w:sz w:val="28"/>
          <w:szCs w:val="28"/>
          <w:lang w:val="nl-BE"/>
        </w:rPr>
      </w:pPr>
      <w:r w:rsidRPr="00D13276">
        <w:rPr>
          <w:b/>
          <w:sz w:val="28"/>
          <w:szCs w:val="28"/>
          <w:lang w:val="nl-BE"/>
        </w:rPr>
        <w:t>Activiteit 2</w:t>
      </w:r>
    </w:p>
    <w:p w14:paraId="723794C3" w14:textId="77777777" w:rsidR="00D94FD4" w:rsidRPr="00D13276" w:rsidRDefault="00D94FD4" w:rsidP="00D94FD4">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3FA4AAC9"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952E4B0"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5C1C2AD9" w14:textId="77777777" w:rsidR="00D94FD4" w:rsidRPr="00D13276" w:rsidRDefault="00D94FD4" w:rsidP="003F4DAD">
            <w:pPr>
              <w:spacing w:line="276" w:lineRule="auto"/>
              <w:jc w:val="center"/>
              <w:rPr>
                <w:color w:val="FFFFFF"/>
                <w:sz w:val="24"/>
                <w:szCs w:val="24"/>
                <w:lang w:val="nl-BE"/>
              </w:rPr>
            </w:pPr>
            <w:r w:rsidRPr="00D13276">
              <w:rPr>
                <w:b/>
                <w:color w:val="FFFFFF"/>
                <w:sz w:val="24"/>
                <w:szCs w:val="24"/>
                <w:lang w:val="nl-BE"/>
              </w:rPr>
              <w:t>Sociale portretten</w:t>
            </w:r>
          </w:p>
        </w:tc>
      </w:tr>
      <w:tr w:rsidR="00D94FD4" w:rsidRPr="00D13276" w14:paraId="6CED0A55"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B38C6B3"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3C2B8729" w14:textId="77777777" w:rsidR="00D94FD4" w:rsidRPr="00D13276" w:rsidRDefault="00D94FD4" w:rsidP="003F4DAD">
            <w:pPr>
              <w:spacing w:line="276" w:lineRule="auto"/>
              <w:jc w:val="both"/>
              <w:rPr>
                <w:sz w:val="24"/>
                <w:szCs w:val="24"/>
                <w:lang w:val="nl-BE"/>
              </w:rPr>
            </w:pPr>
            <w:r w:rsidRPr="00D13276">
              <w:rPr>
                <w:sz w:val="24"/>
                <w:szCs w:val="24"/>
                <w:lang w:val="nl-BE"/>
              </w:rPr>
              <w:t>Deelnemers overtuigen van het gemak en de automatismen bij de vorming van stereotypen en vooroordelen.</w:t>
            </w:r>
          </w:p>
        </w:tc>
      </w:tr>
      <w:tr w:rsidR="00D94FD4" w:rsidRPr="00D13276" w14:paraId="16C58DA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CB241EF"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3D984CC2" w14:textId="77777777" w:rsidR="00D94FD4" w:rsidRPr="00D13276" w:rsidRDefault="00D94FD4" w:rsidP="003F4DAD">
            <w:pPr>
              <w:spacing w:line="276" w:lineRule="auto"/>
              <w:rPr>
                <w:sz w:val="24"/>
                <w:szCs w:val="24"/>
                <w:lang w:val="nl-BE"/>
              </w:rPr>
            </w:pPr>
            <w:r w:rsidRPr="00D13276">
              <w:rPr>
                <w:sz w:val="24"/>
                <w:szCs w:val="24"/>
                <w:lang w:val="nl-BE"/>
              </w:rPr>
              <w:t>20 minuten.</w:t>
            </w:r>
          </w:p>
        </w:tc>
      </w:tr>
      <w:tr w:rsidR="00D94FD4" w:rsidRPr="00D13276" w14:paraId="2B756B95"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3D773EB"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6B86BFB5" w14:textId="77777777" w:rsidR="00D94FD4" w:rsidRPr="00D13276" w:rsidRDefault="00D94FD4" w:rsidP="003F4DAD">
            <w:pPr>
              <w:spacing w:line="276" w:lineRule="auto"/>
              <w:rPr>
                <w:sz w:val="24"/>
                <w:szCs w:val="24"/>
                <w:lang w:val="nl-BE"/>
              </w:rPr>
            </w:pPr>
            <w:r w:rsidRPr="00D13276">
              <w:rPr>
                <w:sz w:val="24"/>
                <w:szCs w:val="24"/>
                <w:lang w:val="nl-BE"/>
              </w:rPr>
              <w:t>Kaarten met beschrijving</w:t>
            </w:r>
          </w:p>
        </w:tc>
      </w:tr>
      <w:tr w:rsidR="00D94FD4" w:rsidRPr="00D13276" w14:paraId="67E19868"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2ACEB19"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4EC41238" w14:textId="77777777" w:rsidR="00D94FD4" w:rsidRPr="00D13276" w:rsidRDefault="00D94FD4" w:rsidP="003F4DAD">
            <w:pPr>
              <w:spacing w:after="0" w:line="276" w:lineRule="auto"/>
              <w:jc w:val="both"/>
              <w:rPr>
                <w:sz w:val="24"/>
                <w:szCs w:val="24"/>
                <w:lang w:val="nl-BE"/>
              </w:rPr>
            </w:pPr>
            <w:r w:rsidRPr="00D13276">
              <w:rPr>
                <w:sz w:val="24"/>
                <w:szCs w:val="24"/>
                <w:lang w:val="nl-BE"/>
              </w:rPr>
              <w:t>De deelnemers worden in groepen verdeeld. Elke groep krijgt de beschrijving van één sociaal type dat uit verschillende eigenschappen bestaat. Elke beschrijving bevat één of twee "foute" eigenschappen, zoals in de volgende beschrijving:</w:t>
            </w:r>
          </w:p>
          <w:p w14:paraId="52FBDD03" w14:textId="77777777" w:rsidR="00D94FD4" w:rsidRPr="00D13276" w:rsidRDefault="00D94FD4" w:rsidP="003F4DAD">
            <w:pPr>
              <w:spacing w:after="0" w:line="276" w:lineRule="auto"/>
              <w:jc w:val="center"/>
              <w:rPr>
                <w:sz w:val="24"/>
                <w:szCs w:val="24"/>
                <w:lang w:val="nl-BE"/>
              </w:rPr>
            </w:pPr>
            <w:r w:rsidRPr="00D13276">
              <w:rPr>
                <w:sz w:val="24"/>
                <w:szCs w:val="24"/>
                <w:lang w:val="nl-BE"/>
              </w:rPr>
              <w:t>De student</w:t>
            </w:r>
          </w:p>
          <w:p w14:paraId="235AA0CC" w14:textId="77777777" w:rsidR="00D94FD4" w:rsidRPr="00D13276" w:rsidRDefault="00D94FD4" w:rsidP="003F4DAD">
            <w:pPr>
              <w:spacing w:after="0" w:line="276" w:lineRule="auto"/>
              <w:jc w:val="center"/>
              <w:rPr>
                <w:sz w:val="24"/>
                <w:szCs w:val="24"/>
                <w:lang w:val="nl-BE"/>
              </w:rPr>
            </w:pPr>
            <w:proofErr w:type="gramStart"/>
            <w:r w:rsidRPr="00D13276">
              <w:rPr>
                <w:sz w:val="24"/>
                <w:szCs w:val="24"/>
                <w:lang w:val="nl-BE"/>
              </w:rPr>
              <w:t>heeft</w:t>
            </w:r>
            <w:proofErr w:type="gramEnd"/>
            <w:r w:rsidRPr="00D13276">
              <w:rPr>
                <w:sz w:val="24"/>
                <w:szCs w:val="24"/>
                <w:lang w:val="nl-BE"/>
              </w:rPr>
              <w:t xml:space="preserve"> zijn eigen auto,</w:t>
            </w:r>
          </w:p>
          <w:p w14:paraId="66D76A61" w14:textId="77777777" w:rsidR="00D94FD4" w:rsidRPr="00D13276" w:rsidRDefault="00D94FD4" w:rsidP="003F4DAD">
            <w:pPr>
              <w:spacing w:after="0" w:line="276" w:lineRule="auto"/>
              <w:jc w:val="center"/>
              <w:rPr>
                <w:sz w:val="24"/>
                <w:szCs w:val="24"/>
                <w:lang w:val="nl-BE"/>
              </w:rPr>
            </w:pPr>
            <w:proofErr w:type="gramStart"/>
            <w:r w:rsidRPr="00D13276">
              <w:rPr>
                <w:sz w:val="24"/>
                <w:szCs w:val="24"/>
                <w:lang w:val="nl-BE"/>
              </w:rPr>
              <w:t>woont</w:t>
            </w:r>
            <w:proofErr w:type="gramEnd"/>
            <w:r w:rsidRPr="00D13276">
              <w:rPr>
                <w:sz w:val="24"/>
                <w:szCs w:val="24"/>
                <w:lang w:val="nl-BE"/>
              </w:rPr>
              <w:t xml:space="preserve"> bij zijn ouders,</w:t>
            </w:r>
          </w:p>
          <w:p w14:paraId="7118F4E2" w14:textId="77777777" w:rsidR="00D94FD4" w:rsidRPr="00D13276" w:rsidRDefault="00D94FD4" w:rsidP="003F4DAD">
            <w:pPr>
              <w:spacing w:after="0" w:line="276" w:lineRule="auto"/>
              <w:jc w:val="center"/>
              <w:rPr>
                <w:sz w:val="24"/>
                <w:szCs w:val="24"/>
                <w:lang w:val="nl-BE"/>
              </w:rPr>
            </w:pPr>
            <w:proofErr w:type="gramStart"/>
            <w:r w:rsidRPr="00D13276">
              <w:rPr>
                <w:sz w:val="24"/>
                <w:szCs w:val="24"/>
                <w:lang w:val="nl-BE"/>
              </w:rPr>
              <w:t>maakt</w:t>
            </w:r>
            <w:proofErr w:type="gramEnd"/>
            <w:r w:rsidRPr="00D13276">
              <w:rPr>
                <w:sz w:val="24"/>
                <w:szCs w:val="24"/>
                <w:lang w:val="nl-BE"/>
              </w:rPr>
              <w:t xml:space="preserve"> vaak gebruik van het internet,</w:t>
            </w:r>
          </w:p>
          <w:p w14:paraId="657786A6" w14:textId="77777777" w:rsidR="00D94FD4" w:rsidRPr="00D13276" w:rsidRDefault="00D94FD4" w:rsidP="003F4DAD">
            <w:pPr>
              <w:spacing w:after="0" w:line="276" w:lineRule="auto"/>
              <w:jc w:val="center"/>
              <w:rPr>
                <w:sz w:val="24"/>
                <w:szCs w:val="24"/>
                <w:lang w:val="nl-BE"/>
              </w:rPr>
            </w:pPr>
            <w:proofErr w:type="gramStart"/>
            <w:r w:rsidRPr="00D13276">
              <w:rPr>
                <w:sz w:val="24"/>
                <w:szCs w:val="24"/>
                <w:lang w:val="nl-BE"/>
              </w:rPr>
              <w:t>gebruikt</w:t>
            </w:r>
            <w:proofErr w:type="gramEnd"/>
            <w:r w:rsidRPr="00D13276">
              <w:rPr>
                <w:sz w:val="24"/>
                <w:szCs w:val="24"/>
                <w:lang w:val="nl-BE"/>
              </w:rPr>
              <w:t xml:space="preserve"> vaak kortingsbonnen,</w:t>
            </w:r>
          </w:p>
          <w:p w14:paraId="35757495" w14:textId="77777777" w:rsidR="00D94FD4" w:rsidRPr="00D13276" w:rsidRDefault="00D94FD4" w:rsidP="003F4DAD">
            <w:pPr>
              <w:spacing w:after="0" w:line="276" w:lineRule="auto"/>
              <w:jc w:val="center"/>
              <w:rPr>
                <w:sz w:val="24"/>
                <w:szCs w:val="24"/>
                <w:lang w:val="nl-BE"/>
              </w:rPr>
            </w:pPr>
            <w:r w:rsidRPr="00D13276">
              <w:rPr>
                <w:sz w:val="24"/>
                <w:szCs w:val="24"/>
                <w:lang w:val="nl-BE"/>
              </w:rPr>
              <w:t>Sam verdient zijn geld,</w:t>
            </w:r>
          </w:p>
          <w:p w14:paraId="76064FA4" w14:textId="77777777" w:rsidR="00D94FD4" w:rsidRPr="00D13276" w:rsidRDefault="00D94FD4" w:rsidP="003F4DAD">
            <w:pPr>
              <w:spacing w:after="0" w:line="276" w:lineRule="auto"/>
              <w:jc w:val="center"/>
              <w:rPr>
                <w:sz w:val="24"/>
                <w:szCs w:val="24"/>
                <w:lang w:val="nl-BE"/>
              </w:rPr>
            </w:pPr>
            <w:r w:rsidRPr="00D13276">
              <w:rPr>
                <w:sz w:val="24"/>
                <w:szCs w:val="24"/>
                <w:lang w:val="nl-BE"/>
              </w:rPr>
              <w:t xml:space="preserve">Draagt een jeans en een </w:t>
            </w:r>
            <w:proofErr w:type="spellStart"/>
            <w:r w:rsidRPr="00D13276">
              <w:rPr>
                <w:sz w:val="24"/>
                <w:szCs w:val="24"/>
                <w:lang w:val="nl-BE"/>
              </w:rPr>
              <w:t>t-shirt</w:t>
            </w:r>
            <w:proofErr w:type="spellEnd"/>
            <w:r w:rsidRPr="00D13276">
              <w:rPr>
                <w:sz w:val="24"/>
                <w:szCs w:val="24"/>
                <w:lang w:val="nl-BE"/>
              </w:rPr>
              <w:t>,</w:t>
            </w:r>
          </w:p>
          <w:p w14:paraId="6B2A4CC6" w14:textId="77777777" w:rsidR="00D94FD4" w:rsidRPr="00D13276" w:rsidRDefault="00D94FD4" w:rsidP="003F4DAD">
            <w:pPr>
              <w:spacing w:after="0" w:line="276" w:lineRule="auto"/>
              <w:jc w:val="center"/>
              <w:rPr>
                <w:sz w:val="24"/>
                <w:szCs w:val="24"/>
                <w:lang w:val="nl-BE"/>
              </w:rPr>
            </w:pPr>
            <w:proofErr w:type="gramStart"/>
            <w:r w:rsidRPr="00D13276">
              <w:rPr>
                <w:sz w:val="24"/>
                <w:szCs w:val="24"/>
                <w:lang w:val="nl-BE"/>
              </w:rPr>
              <w:t>beweegt</w:t>
            </w:r>
            <w:proofErr w:type="gramEnd"/>
            <w:r w:rsidRPr="00D13276">
              <w:rPr>
                <w:sz w:val="24"/>
                <w:szCs w:val="24"/>
                <w:lang w:val="nl-BE"/>
              </w:rPr>
              <w:t xml:space="preserve"> vaak met een </w:t>
            </w:r>
            <w:proofErr w:type="spellStart"/>
            <w:r w:rsidRPr="00D13276">
              <w:rPr>
                <w:sz w:val="24"/>
                <w:szCs w:val="24"/>
                <w:lang w:val="nl-BE"/>
              </w:rPr>
              <w:t>hoover</w:t>
            </w:r>
            <w:proofErr w:type="spellEnd"/>
            <w:r w:rsidRPr="00D13276">
              <w:rPr>
                <w:sz w:val="24"/>
                <w:szCs w:val="24"/>
                <w:lang w:val="nl-BE"/>
              </w:rPr>
              <w:t xml:space="preserve"> board,</w:t>
            </w:r>
          </w:p>
          <w:p w14:paraId="50D02E0E" w14:textId="77777777" w:rsidR="00D94FD4" w:rsidRPr="00D13276" w:rsidRDefault="00D94FD4" w:rsidP="003F4DAD">
            <w:pPr>
              <w:spacing w:after="0" w:line="276" w:lineRule="auto"/>
              <w:jc w:val="center"/>
              <w:rPr>
                <w:sz w:val="24"/>
                <w:szCs w:val="24"/>
                <w:lang w:val="nl-BE"/>
              </w:rPr>
            </w:pPr>
            <w:proofErr w:type="gramStart"/>
            <w:r w:rsidRPr="00D13276">
              <w:rPr>
                <w:sz w:val="24"/>
                <w:szCs w:val="24"/>
                <w:lang w:val="nl-BE"/>
              </w:rPr>
              <w:t>kent</w:t>
            </w:r>
            <w:proofErr w:type="gramEnd"/>
            <w:r w:rsidRPr="00D13276">
              <w:rPr>
                <w:sz w:val="24"/>
                <w:szCs w:val="24"/>
                <w:lang w:val="nl-BE"/>
              </w:rPr>
              <w:t xml:space="preserve"> Engels,</w:t>
            </w:r>
          </w:p>
          <w:p w14:paraId="5D83BF1A" w14:textId="77777777" w:rsidR="00D94FD4" w:rsidRPr="00D13276" w:rsidRDefault="00D94FD4" w:rsidP="003F4DAD">
            <w:pPr>
              <w:spacing w:after="0" w:line="276" w:lineRule="auto"/>
              <w:jc w:val="center"/>
              <w:rPr>
                <w:sz w:val="24"/>
                <w:szCs w:val="24"/>
                <w:lang w:val="nl-BE"/>
              </w:rPr>
            </w:pPr>
            <w:r w:rsidRPr="00D13276">
              <w:rPr>
                <w:sz w:val="24"/>
                <w:szCs w:val="24"/>
                <w:lang w:val="nl-BE"/>
              </w:rPr>
              <w:t xml:space="preserve"> </w:t>
            </w:r>
            <w:proofErr w:type="gramStart"/>
            <w:r w:rsidRPr="00D13276">
              <w:rPr>
                <w:sz w:val="24"/>
                <w:szCs w:val="24"/>
                <w:lang w:val="nl-BE"/>
              </w:rPr>
              <w:t>is</w:t>
            </w:r>
            <w:proofErr w:type="gramEnd"/>
            <w:r w:rsidRPr="00D13276">
              <w:rPr>
                <w:sz w:val="24"/>
                <w:szCs w:val="24"/>
                <w:lang w:val="nl-BE"/>
              </w:rPr>
              <w:t xml:space="preserve"> niet getrouwd.</w:t>
            </w:r>
          </w:p>
          <w:p w14:paraId="2247377E" w14:textId="77777777" w:rsidR="00D94FD4" w:rsidRPr="00D13276" w:rsidRDefault="00D94FD4" w:rsidP="003F4DAD">
            <w:pPr>
              <w:spacing w:after="0" w:line="276" w:lineRule="auto"/>
              <w:jc w:val="both"/>
              <w:rPr>
                <w:sz w:val="24"/>
                <w:szCs w:val="24"/>
                <w:lang w:val="nl-BE"/>
              </w:rPr>
            </w:pPr>
            <w:r w:rsidRPr="00D13276">
              <w:rPr>
                <w:sz w:val="24"/>
                <w:szCs w:val="24"/>
                <w:lang w:val="nl-BE"/>
              </w:rPr>
              <w:t xml:space="preserve">Elke groep stelt "hun" persoon voor en bespreekt de "onjuistheid" van de individuele kenmerken en de context waarin wordt beslist of ze "waar" of "onwaar" zijn. De belangrijkste vraag die moet worden beantwoord is: Waarom is het mogelijk dergelijke lijsten te maken? </w:t>
            </w:r>
          </w:p>
          <w:p w14:paraId="21289798" w14:textId="77777777" w:rsidR="00D94FD4" w:rsidRPr="00D13276" w:rsidRDefault="00D94FD4" w:rsidP="003F4DAD">
            <w:pPr>
              <w:spacing w:after="0" w:line="276" w:lineRule="auto"/>
              <w:jc w:val="both"/>
              <w:rPr>
                <w:sz w:val="24"/>
                <w:szCs w:val="24"/>
                <w:lang w:val="nl-BE"/>
              </w:rPr>
            </w:pPr>
            <w:r w:rsidRPr="00D13276">
              <w:rPr>
                <w:sz w:val="24"/>
                <w:szCs w:val="24"/>
                <w:lang w:val="nl-BE"/>
              </w:rPr>
              <w:t xml:space="preserve">Op dezelfde manier kan men ook zonder vooraf opgestelde lijsten van kenmerken werken: naargelang van de specifieke kenmerken van de deelnemers kunnen zij hun eigen lijsten maken (b.v. leraar Engels, student van Pakistaanse afkomst, Britse voetbalfan). Die kunnen ze aan de andere groep geven. </w:t>
            </w:r>
          </w:p>
          <w:p w14:paraId="2D4C6C40" w14:textId="77777777" w:rsidR="00D94FD4" w:rsidRPr="00D13276" w:rsidRDefault="00D94FD4" w:rsidP="003F4DAD">
            <w:pPr>
              <w:spacing w:line="276" w:lineRule="auto"/>
              <w:jc w:val="both"/>
              <w:rPr>
                <w:sz w:val="24"/>
                <w:szCs w:val="24"/>
                <w:lang w:val="nl-BE"/>
              </w:rPr>
            </w:pPr>
            <w:r w:rsidRPr="00D13276">
              <w:rPr>
                <w:sz w:val="24"/>
                <w:szCs w:val="24"/>
                <w:lang w:val="nl-BE"/>
              </w:rPr>
              <w:t xml:space="preserve">Elke groep moet ten minste twee verschillende sociale portretten verwerken. Het is uiterst belangrijk dat de "auteurs" met de "ontvangers" de contexten van de verschillende kenmerken bespreken. Aanbevelingen: Het is goed om de oefening in twee fasen te laten </w:t>
            </w:r>
            <w:r w:rsidRPr="00D13276">
              <w:rPr>
                <w:sz w:val="24"/>
                <w:szCs w:val="24"/>
                <w:lang w:val="nl-BE"/>
              </w:rPr>
              <w:lastRenderedPageBreak/>
              <w:t>verlopen met de beschreven mogelijkheden. Dit is doeltreffend omdat aan deelnemers op overtuigende wijze wordt getoond hoe stereotypen automatisch worden gereproduceerd en gecreëerd zonder dat er veel over wordt nagedacht.</w:t>
            </w:r>
          </w:p>
        </w:tc>
      </w:tr>
    </w:tbl>
    <w:p w14:paraId="54A0C0B8" w14:textId="77777777" w:rsidR="00D94FD4" w:rsidRPr="00D13276" w:rsidRDefault="00D94FD4" w:rsidP="00D94FD4">
      <w:pPr>
        <w:spacing w:after="0" w:line="276" w:lineRule="auto"/>
        <w:ind w:right="425"/>
        <w:jc w:val="both"/>
        <w:rPr>
          <w:sz w:val="24"/>
          <w:szCs w:val="24"/>
          <w:lang w:val="nl-BE"/>
        </w:rPr>
      </w:pPr>
    </w:p>
    <w:p w14:paraId="360E451C" w14:textId="77777777" w:rsidR="00D94FD4" w:rsidRPr="00D13276" w:rsidRDefault="00D94FD4" w:rsidP="00D94FD4">
      <w:pPr>
        <w:spacing w:after="0" w:line="276" w:lineRule="auto"/>
        <w:ind w:right="425"/>
        <w:jc w:val="both"/>
        <w:rPr>
          <w:sz w:val="24"/>
          <w:szCs w:val="24"/>
          <w:lang w:val="nl-BE"/>
        </w:rPr>
      </w:pPr>
    </w:p>
    <w:p w14:paraId="5C7E1D16" w14:textId="77777777" w:rsidR="00D94FD4" w:rsidRPr="00D13276" w:rsidRDefault="00D94FD4" w:rsidP="00D94FD4">
      <w:pPr>
        <w:spacing w:after="0" w:line="276" w:lineRule="auto"/>
        <w:ind w:right="425"/>
        <w:jc w:val="center"/>
        <w:rPr>
          <w:b/>
          <w:sz w:val="28"/>
          <w:szCs w:val="28"/>
          <w:lang w:val="nl-BE"/>
        </w:rPr>
      </w:pPr>
      <w:r w:rsidRPr="00D13276">
        <w:rPr>
          <w:b/>
          <w:sz w:val="28"/>
          <w:szCs w:val="28"/>
          <w:lang w:val="nl-BE"/>
        </w:rPr>
        <w:t>Activiteit 3</w:t>
      </w:r>
    </w:p>
    <w:p w14:paraId="6D2EADA1" w14:textId="77777777" w:rsidR="00D94FD4" w:rsidRPr="00D13276" w:rsidRDefault="00D94FD4" w:rsidP="00D94FD4">
      <w:pPr>
        <w:spacing w:after="0" w:line="276" w:lineRule="auto"/>
        <w:ind w:right="425"/>
        <w:jc w:val="center"/>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517CCA42"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2C7F51F"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3C137503"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Vooroordelen op school</w:t>
            </w:r>
          </w:p>
        </w:tc>
      </w:tr>
      <w:tr w:rsidR="00D94FD4" w:rsidRPr="00D13276" w14:paraId="7F5293EC"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B681B78"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23F2AE1A" w14:textId="77777777" w:rsidR="00D94FD4" w:rsidRPr="00D13276" w:rsidRDefault="00D94FD4" w:rsidP="003F4DAD">
            <w:pPr>
              <w:pStyle w:val="Lijstalinea"/>
              <w:numPr>
                <w:ilvl w:val="0"/>
                <w:numId w:val="17"/>
              </w:numPr>
              <w:spacing w:line="276" w:lineRule="auto"/>
              <w:ind w:left="458"/>
              <w:jc w:val="both"/>
              <w:rPr>
                <w:sz w:val="24"/>
                <w:szCs w:val="24"/>
                <w:lang w:val="nl-BE"/>
              </w:rPr>
            </w:pPr>
            <w:r w:rsidRPr="00D13276">
              <w:rPr>
                <w:sz w:val="24"/>
                <w:szCs w:val="24"/>
                <w:lang w:val="nl-BE"/>
              </w:rPr>
              <w:t>Vaardigheden ontwikkelen om vooroordelen in de ons omringende wereld te herkennen.</w:t>
            </w:r>
          </w:p>
          <w:p w14:paraId="300DD750" w14:textId="77777777" w:rsidR="00D94FD4" w:rsidRPr="00D13276" w:rsidRDefault="00D94FD4" w:rsidP="003F4DAD">
            <w:pPr>
              <w:pStyle w:val="Lijstalinea"/>
              <w:numPr>
                <w:ilvl w:val="0"/>
                <w:numId w:val="17"/>
              </w:numPr>
              <w:spacing w:line="276" w:lineRule="auto"/>
              <w:ind w:left="458"/>
              <w:jc w:val="both"/>
              <w:rPr>
                <w:sz w:val="24"/>
                <w:szCs w:val="24"/>
                <w:lang w:val="nl-BE"/>
              </w:rPr>
            </w:pPr>
            <w:r w:rsidRPr="00D13276">
              <w:rPr>
                <w:sz w:val="24"/>
                <w:szCs w:val="24"/>
                <w:lang w:val="nl-BE"/>
              </w:rPr>
              <w:t>Vaardigheden ontwikkelen voor een kritische analyse van een situatie uit hun eigen persoonlijk en beroepsleven.</w:t>
            </w:r>
          </w:p>
          <w:p w14:paraId="1E09F6ED" w14:textId="77777777" w:rsidR="00D94FD4" w:rsidRPr="00D13276" w:rsidRDefault="00D94FD4" w:rsidP="003F4DAD">
            <w:pPr>
              <w:pStyle w:val="Lijstalinea"/>
              <w:numPr>
                <w:ilvl w:val="0"/>
                <w:numId w:val="17"/>
              </w:numPr>
              <w:spacing w:line="276" w:lineRule="auto"/>
              <w:ind w:left="458"/>
              <w:jc w:val="both"/>
              <w:rPr>
                <w:sz w:val="24"/>
                <w:szCs w:val="24"/>
                <w:lang w:val="nl-BE"/>
              </w:rPr>
            </w:pPr>
            <w:r w:rsidRPr="00D13276">
              <w:rPr>
                <w:sz w:val="24"/>
                <w:szCs w:val="24"/>
                <w:lang w:val="nl-BE"/>
              </w:rPr>
              <w:t xml:space="preserve">Leraren, resp. studenten oefenen om reflexief te zijn ten aanzien van hun eigen gedrag in situaties van interculturele </w:t>
            </w:r>
            <w:proofErr w:type="spellStart"/>
            <w:r w:rsidRPr="00D13276">
              <w:rPr>
                <w:sz w:val="24"/>
                <w:szCs w:val="24"/>
                <w:lang w:val="nl-BE"/>
              </w:rPr>
              <w:t>interconnecties</w:t>
            </w:r>
            <w:proofErr w:type="spellEnd"/>
            <w:r w:rsidRPr="00D13276">
              <w:rPr>
                <w:sz w:val="24"/>
                <w:szCs w:val="24"/>
                <w:lang w:val="nl-BE"/>
              </w:rPr>
              <w:t>.</w:t>
            </w:r>
          </w:p>
        </w:tc>
      </w:tr>
      <w:tr w:rsidR="00D94FD4" w:rsidRPr="00D13276" w14:paraId="3B3F1B0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E01BCEC"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43B96AB3" w14:textId="77777777" w:rsidR="00D94FD4" w:rsidRPr="00D13276" w:rsidRDefault="00D94FD4" w:rsidP="003F4DAD">
            <w:pPr>
              <w:spacing w:line="276" w:lineRule="auto"/>
              <w:rPr>
                <w:sz w:val="24"/>
                <w:szCs w:val="24"/>
                <w:lang w:val="nl-BE"/>
              </w:rPr>
            </w:pPr>
            <w:r w:rsidRPr="00D13276">
              <w:rPr>
                <w:sz w:val="24"/>
                <w:szCs w:val="24"/>
                <w:lang w:val="nl-BE"/>
              </w:rPr>
              <w:t>30 minuten.</w:t>
            </w:r>
          </w:p>
        </w:tc>
      </w:tr>
      <w:tr w:rsidR="00D94FD4" w:rsidRPr="00D13276" w14:paraId="7A01903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EFC0E97"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26C8A228" w14:textId="77777777" w:rsidR="00D94FD4" w:rsidRPr="00D13276" w:rsidRDefault="00D94FD4" w:rsidP="003F4DAD">
            <w:pPr>
              <w:spacing w:line="276" w:lineRule="auto"/>
              <w:rPr>
                <w:sz w:val="24"/>
                <w:szCs w:val="24"/>
                <w:lang w:val="nl-BE"/>
              </w:rPr>
            </w:pPr>
            <w:r w:rsidRPr="00D13276">
              <w:rPr>
                <w:sz w:val="24"/>
                <w:szCs w:val="24"/>
                <w:lang w:val="nl-BE"/>
              </w:rPr>
              <w:t>Posters, stiften</w:t>
            </w:r>
          </w:p>
        </w:tc>
      </w:tr>
      <w:tr w:rsidR="00D94FD4" w:rsidRPr="00D13276" w14:paraId="5BE85AC6"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905F328"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644E1E78" w14:textId="77777777" w:rsidR="00D94FD4" w:rsidRPr="00D13276" w:rsidRDefault="00D94FD4" w:rsidP="003F4DAD">
            <w:pPr>
              <w:spacing w:after="0" w:line="276" w:lineRule="auto"/>
              <w:jc w:val="both"/>
              <w:rPr>
                <w:sz w:val="24"/>
                <w:szCs w:val="24"/>
                <w:lang w:val="nl-BE"/>
              </w:rPr>
            </w:pPr>
            <w:r w:rsidRPr="00D13276">
              <w:rPr>
                <w:sz w:val="24"/>
                <w:szCs w:val="24"/>
                <w:lang w:val="nl-BE"/>
              </w:rPr>
              <w:t>De deelnemers worden verdeeld in vijf kleine groepen. Problemen uit hun eigen leefwereld op school worden uitgewisseld en besproken. De meest interessante situatie (naar keuze van de groep) wordt op een poster geschreven met 2 tot 3 vragen. Deze wordt vervolgens doorgegeven aan de volgende groepjes die om beurten suggesties doen voor de oplossing ervan.</w:t>
            </w:r>
          </w:p>
          <w:p w14:paraId="23F3D2BD" w14:textId="77777777" w:rsidR="00D94FD4" w:rsidRPr="00D13276" w:rsidRDefault="00D94FD4" w:rsidP="003F4DAD">
            <w:pPr>
              <w:spacing w:line="276" w:lineRule="auto"/>
              <w:jc w:val="both"/>
              <w:rPr>
                <w:sz w:val="24"/>
                <w:szCs w:val="24"/>
                <w:lang w:val="nl-BE"/>
              </w:rPr>
            </w:pPr>
            <w:r w:rsidRPr="00D13276">
              <w:rPr>
                <w:sz w:val="24"/>
                <w:szCs w:val="24"/>
                <w:lang w:val="nl-BE"/>
              </w:rPr>
              <w:t>Aan het eind van de activiteit accepteren of verwerpen de deelnemers de voorgestelde ideeën met goede argumenten en delen zij de oplossingen.</w:t>
            </w:r>
          </w:p>
        </w:tc>
      </w:tr>
    </w:tbl>
    <w:p w14:paraId="7BEF4E05" w14:textId="77777777" w:rsidR="00D94FD4" w:rsidRPr="00D13276" w:rsidRDefault="00D94FD4" w:rsidP="00D94FD4">
      <w:pPr>
        <w:spacing w:after="0" w:line="276" w:lineRule="auto"/>
        <w:ind w:right="425"/>
        <w:jc w:val="both"/>
        <w:rPr>
          <w:sz w:val="24"/>
          <w:szCs w:val="24"/>
          <w:lang w:val="nl-BE"/>
        </w:rPr>
      </w:pPr>
    </w:p>
    <w:p w14:paraId="5DC07FAD" w14:textId="77777777" w:rsidR="00D94FD4" w:rsidRDefault="00D94FD4">
      <w:pPr>
        <w:rPr>
          <w:b/>
          <w:sz w:val="28"/>
          <w:szCs w:val="28"/>
          <w:lang w:val="nl-BE"/>
        </w:rPr>
      </w:pPr>
      <w:r>
        <w:rPr>
          <w:b/>
          <w:sz w:val="28"/>
          <w:szCs w:val="28"/>
          <w:lang w:val="nl-BE"/>
        </w:rPr>
        <w:br w:type="page"/>
      </w:r>
    </w:p>
    <w:p w14:paraId="26910BD5" w14:textId="09355312" w:rsidR="00D94FD4" w:rsidRPr="00D13276" w:rsidRDefault="00D94FD4" w:rsidP="00D94FD4">
      <w:pPr>
        <w:spacing w:after="0" w:line="276" w:lineRule="auto"/>
        <w:ind w:right="425"/>
        <w:jc w:val="center"/>
        <w:rPr>
          <w:b/>
          <w:sz w:val="28"/>
          <w:szCs w:val="28"/>
          <w:lang w:val="nl-BE"/>
        </w:rPr>
      </w:pPr>
      <w:r w:rsidRPr="00D13276">
        <w:rPr>
          <w:b/>
          <w:sz w:val="28"/>
          <w:szCs w:val="28"/>
          <w:lang w:val="nl-BE"/>
        </w:rPr>
        <w:lastRenderedPageBreak/>
        <w:t>Activiteit 4</w:t>
      </w:r>
    </w:p>
    <w:p w14:paraId="257FA127" w14:textId="77777777" w:rsidR="00D94FD4" w:rsidRPr="00D13276" w:rsidRDefault="00D94FD4" w:rsidP="00D94FD4">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359D31CD"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C56268B"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00116004"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De zondebok</w:t>
            </w:r>
          </w:p>
        </w:tc>
      </w:tr>
      <w:tr w:rsidR="00D94FD4" w:rsidRPr="00D13276" w14:paraId="1C5FB617"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6A8C4FBA"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Inleiding</w:t>
            </w:r>
          </w:p>
        </w:tc>
        <w:tc>
          <w:tcPr>
            <w:tcW w:w="7087" w:type="dxa"/>
            <w:tcBorders>
              <w:top w:val="single" w:sz="4" w:space="0" w:color="F7CBAC"/>
              <w:left w:val="single" w:sz="4" w:space="0" w:color="F7CBAC"/>
              <w:right w:val="single" w:sz="4" w:space="0" w:color="F7CBAC"/>
            </w:tcBorders>
            <w:shd w:val="clear" w:color="auto" w:fill="ED7D31"/>
            <w:vAlign w:val="center"/>
          </w:tcPr>
          <w:p w14:paraId="23DB7A46" w14:textId="77777777" w:rsidR="00D94FD4" w:rsidRPr="00D13276" w:rsidRDefault="00D94FD4" w:rsidP="003F4DAD">
            <w:pPr>
              <w:spacing w:line="276" w:lineRule="auto"/>
              <w:jc w:val="both"/>
              <w:rPr>
                <w:b/>
                <w:color w:val="FFFFFF"/>
                <w:sz w:val="24"/>
                <w:szCs w:val="24"/>
                <w:lang w:val="nl-BE"/>
              </w:rPr>
            </w:pPr>
            <w:r w:rsidRPr="00D13276">
              <w:rPr>
                <w:b/>
                <w:color w:val="FFFFFF"/>
                <w:sz w:val="24"/>
                <w:szCs w:val="24"/>
                <w:lang w:val="nl-BE"/>
              </w:rPr>
              <w:t xml:space="preserve">Vraag op basis van de bewering dat discriminatie een natuurlijke voortzetting is van stereotypen en vooroordelen, of de deelnemers of de groep waartoe ieder van hen behoort ooit oneerlijk zijn behandeld of ten onrechte ergens de schuld van hebben gekregen. Zodra er een paar voorbeelden zijn gegeven, ga je na of iedereen begrepen heeft wat de uitdrukking "zondebok" betekent. </w:t>
            </w:r>
          </w:p>
          <w:p w14:paraId="35EE91E4" w14:textId="77777777" w:rsidR="00D94FD4" w:rsidRPr="00D13276" w:rsidRDefault="00D94FD4" w:rsidP="003F4DAD">
            <w:pPr>
              <w:spacing w:line="276" w:lineRule="auto"/>
              <w:jc w:val="both"/>
              <w:rPr>
                <w:b/>
                <w:color w:val="FFFFFF"/>
                <w:sz w:val="24"/>
                <w:szCs w:val="24"/>
                <w:lang w:val="nl-BE"/>
              </w:rPr>
            </w:pPr>
            <w:r w:rsidRPr="00D13276">
              <w:rPr>
                <w:b/>
                <w:color w:val="FFFFFF"/>
                <w:sz w:val="24"/>
                <w:szCs w:val="24"/>
                <w:lang w:val="nl-BE"/>
              </w:rPr>
              <w:t>De definitie is als volgt: als een groep mensen of een individu wordt beschuldigd van een daad, waaraan in feite niemand schuldig is, wordt deze groep of persoon een "zondebok" genoemd. Daarmee wordt schuld "afgelost" die niet bestaat.</w:t>
            </w:r>
          </w:p>
        </w:tc>
      </w:tr>
      <w:tr w:rsidR="00D94FD4" w:rsidRPr="00D13276" w14:paraId="5D60C7E7"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ED9572A"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12F1B2B0" w14:textId="77777777" w:rsidR="00D94FD4" w:rsidRPr="00D13276" w:rsidRDefault="00D94FD4" w:rsidP="003F4DAD">
            <w:pPr>
              <w:spacing w:line="276" w:lineRule="auto"/>
              <w:jc w:val="both"/>
              <w:rPr>
                <w:sz w:val="24"/>
                <w:szCs w:val="24"/>
                <w:lang w:val="nl-BE"/>
              </w:rPr>
            </w:pPr>
            <w:r w:rsidRPr="00D13276">
              <w:rPr>
                <w:sz w:val="24"/>
                <w:szCs w:val="24"/>
                <w:lang w:val="nl-BE"/>
              </w:rPr>
              <w:t>De deelnemers de gelegenheid bieden om in groepsverband na te denken over negatieve attitudes door situaties te vergelijken waarin een onverdiende belediging of beschuldiging voorkomt.</w:t>
            </w:r>
          </w:p>
        </w:tc>
      </w:tr>
      <w:tr w:rsidR="00D94FD4" w:rsidRPr="00D13276" w14:paraId="21259B0F"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4E1CB12"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45386FCB" w14:textId="77777777" w:rsidR="00D94FD4" w:rsidRPr="00D13276" w:rsidRDefault="00D94FD4" w:rsidP="003F4DAD">
            <w:pPr>
              <w:spacing w:line="276" w:lineRule="auto"/>
              <w:rPr>
                <w:sz w:val="24"/>
                <w:szCs w:val="24"/>
                <w:lang w:val="nl-BE"/>
              </w:rPr>
            </w:pPr>
            <w:r w:rsidRPr="00D13276">
              <w:rPr>
                <w:sz w:val="24"/>
                <w:szCs w:val="24"/>
                <w:lang w:val="nl-BE"/>
              </w:rPr>
              <w:t>30-40 minuten</w:t>
            </w:r>
          </w:p>
        </w:tc>
      </w:tr>
      <w:tr w:rsidR="00D94FD4" w:rsidRPr="00D13276" w14:paraId="1396BD39"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ABA5FE6"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1AFDBF0B" w14:textId="77777777" w:rsidR="00D94FD4" w:rsidRPr="00D13276" w:rsidRDefault="00D94FD4" w:rsidP="003F4DAD">
            <w:pPr>
              <w:spacing w:line="276" w:lineRule="auto"/>
              <w:rPr>
                <w:sz w:val="24"/>
                <w:szCs w:val="24"/>
                <w:lang w:val="nl-BE"/>
              </w:rPr>
            </w:pPr>
            <w:r w:rsidRPr="00D13276">
              <w:rPr>
                <w:sz w:val="24"/>
                <w:szCs w:val="24"/>
                <w:lang w:val="nl-BE"/>
              </w:rPr>
              <w:t>Poster, stiften</w:t>
            </w:r>
          </w:p>
        </w:tc>
      </w:tr>
      <w:tr w:rsidR="00D94FD4" w:rsidRPr="00D13276" w14:paraId="0593BB91"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8E5FE57"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4A5AFFC9" w14:textId="77777777" w:rsidR="00D94FD4" w:rsidRPr="00D13276" w:rsidRDefault="00D94FD4" w:rsidP="003F4DAD">
            <w:pPr>
              <w:spacing w:after="0" w:line="276" w:lineRule="auto"/>
              <w:jc w:val="both"/>
              <w:rPr>
                <w:sz w:val="24"/>
                <w:szCs w:val="24"/>
                <w:lang w:val="nl-BE"/>
              </w:rPr>
            </w:pPr>
            <w:r w:rsidRPr="00D13276">
              <w:rPr>
                <w:sz w:val="24"/>
                <w:szCs w:val="24"/>
                <w:lang w:val="nl-BE"/>
              </w:rPr>
              <w:t xml:space="preserve">Schrijf de volgende beweringen op een poster en laat de deelnemers inschatten wat </w:t>
            </w:r>
            <w:proofErr w:type="spellStart"/>
            <w:r w:rsidRPr="00D13276">
              <w:rPr>
                <w:sz w:val="24"/>
                <w:szCs w:val="24"/>
                <w:lang w:val="nl-BE"/>
              </w:rPr>
              <w:t>wat</w:t>
            </w:r>
            <w:proofErr w:type="spellEnd"/>
            <w:r w:rsidRPr="00D13276">
              <w:rPr>
                <w:sz w:val="24"/>
                <w:szCs w:val="24"/>
                <w:lang w:val="nl-BE"/>
              </w:rPr>
              <w:t xml:space="preserve"> is:</w:t>
            </w:r>
          </w:p>
          <w:p w14:paraId="201393FE" w14:textId="77777777" w:rsidR="00D94FD4" w:rsidRPr="00D13276" w:rsidRDefault="00D94FD4" w:rsidP="003F4DAD">
            <w:pPr>
              <w:pStyle w:val="Lijstalinea"/>
              <w:numPr>
                <w:ilvl w:val="0"/>
                <w:numId w:val="7"/>
              </w:numPr>
              <w:spacing w:after="0" w:line="276" w:lineRule="auto"/>
              <w:jc w:val="both"/>
              <w:rPr>
                <w:sz w:val="24"/>
                <w:szCs w:val="24"/>
                <w:lang w:val="nl-BE"/>
              </w:rPr>
            </w:pPr>
            <w:r w:rsidRPr="00D13276">
              <w:rPr>
                <w:sz w:val="24"/>
                <w:szCs w:val="24"/>
                <w:lang w:val="nl-BE"/>
              </w:rPr>
              <w:t>Alle vluchtelingen zijn moslims. - Stereotype</w:t>
            </w:r>
          </w:p>
          <w:p w14:paraId="2A21462D" w14:textId="77777777" w:rsidR="00D94FD4" w:rsidRPr="00D13276" w:rsidRDefault="00D94FD4" w:rsidP="003F4DAD">
            <w:pPr>
              <w:pStyle w:val="Lijstalinea"/>
              <w:numPr>
                <w:ilvl w:val="0"/>
                <w:numId w:val="7"/>
              </w:numPr>
              <w:spacing w:after="0" w:line="276" w:lineRule="auto"/>
              <w:jc w:val="both"/>
              <w:rPr>
                <w:sz w:val="24"/>
                <w:szCs w:val="24"/>
                <w:lang w:val="nl-BE"/>
              </w:rPr>
            </w:pPr>
            <w:r w:rsidRPr="00D13276">
              <w:rPr>
                <w:sz w:val="24"/>
                <w:szCs w:val="24"/>
                <w:lang w:val="nl-BE"/>
              </w:rPr>
              <w:t>Ik hou niet van vluchtelingen. - Vooroordeel</w:t>
            </w:r>
          </w:p>
          <w:p w14:paraId="598DEA16" w14:textId="77777777" w:rsidR="00D94FD4" w:rsidRPr="00D13276" w:rsidRDefault="00D94FD4" w:rsidP="003F4DAD">
            <w:pPr>
              <w:pStyle w:val="Lijstalinea"/>
              <w:numPr>
                <w:ilvl w:val="0"/>
                <w:numId w:val="7"/>
              </w:numPr>
              <w:spacing w:after="0" w:line="276" w:lineRule="auto"/>
              <w:jc w:val="both"/>
              <w:rPr>
                <w:sz w:val="24"/>
                <w:szCs w:val="24"/>
                <w:lang w:val="nl-BE"/>
              </w:rPr>
            </w:pPr>
            <w:r w:rsidRPr="00D13276">
              <w:rPr>
                <w:sz w:val="24"/>
                <w:szCs w:val="24"/>
                <w:lang w:val="nl-BE"/>
              </w:rPr>
              <w:t>Ik zou geen vluchteling aannemen. - Discriminatie</w:t>
            </w:r>
          </w:p>
          <w:p w14:paraId="345A419C" w14:textId="77777777" w:rsidR="00D94FD4" w:rsidRPr="00D13276" w:rsidRDefault="00D94FD4" w:rsidP="003F4DAD">
            <w:pPr>
              <w:pStyle w:val="Lijstalinea"/>
              <w:numPr>
                <w:ilvl w:val="0"/>
                <w:numId w:val="7"/>
              </w:numPr>
              <w:spacing w:after="0" w:line="276" w:lineRule="auto"/>
              <w:jc w:val="both"/>
              <w:rPr>
                <w:sz w:val="24"/>
                <w:szCs w:val="24"/>
                <w:lang w:val="nl-BE"/>
              </w:rPr>
            </w:pPr>
            <w:r w:rsidRPr="00D13276">
              <w:rPr>
                <w:sz w:val="24"/>
                <w:szCs w:val="24"/>
                <w:lang w:val="nl-BE"/>
              </w:rPr>
              <w:t>Vluchtelingen faalden in mijn bedrijf. - Een zondebok.</w:t>
            </w:r>
          </w:p>
        </w:tc>
      </w:tr>
      <w:tr w:rsidR="00D94FD4" w:rsidRPr="00D13276" w14:paraId="0E0709DB"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0F8F5E81" w14:textId="77777777" w:rsidR="00D94FD4" w:rsidRPr="00D13276" w:rsidRDefault="00D94FD4" w:rsidP="003F4DAD">
            <w:pPr>
              <w:spacing w:line="276" w:lineRule="auto"/>
              <w:jc w:val="center"/>
              <w:rPr>
                <w:b/>
                <w:sz w:val="24"/>
                <w:szCs w:val="24"/>
                <w:lang w:val="nl-BE"/>
              </w:rPr>
            </w:pPr>
            <w:r w:rsidRPr="00D13276">
              <w:rPr>
                <w:b/>
                <w:sz w:val="24"/>
                <w:szCs w:val="24"/>
                <w:lang w:val="nl-BE"/>
              </w:rPr>
              <w:t>Instructies</w:t>
            </w:r>
          </w:p>
        </w:tc>
        <w:tc>
          <w:tcPr>
            <w:tcW w:w="7087" w:type="dxa"/>
            <w:tcBorders>
              <w:top w:val="single" w:sz="4" w:space="0" w:color="F7CBAC"/>
              <w:left w:val="single" w:sz="4" w:space="0" w:color="F7CBAC"/>
              <w:right w:val="single" w:sz="4" w:space="0" w:color="F7CBAC"/>
            </w:tcBorders>
          </w:tcPr>
          <w:p w14:paraId="0A293084" w14:textId="77777777" w:rsidR="00D94FD4" w:rsidRPr="00D13276" w:rsidRDefault="00D94FD4" w:rsidP="003F4DAD">
            <w:pPr>
              <w:spacing w:line="276" w:lineRule="auto"/>
              <w:jc w:val="both"/>
              <w:rPr>
                <w:sz w:val="24"/>
                <w:szCs w:val="24"/>
                <w:lang w:val="nl-BE"/>
              </w:rPr>
            </w:pPr>
            <w:r w:rsidRPr="00D13276">
              <w:rPr>
                <w:sz w:val="24"/>
                <w:szCs w:val="24"/>
                <w:lang w:val="nl-BE"/>
              </w:rPr>
              <w:t xml:space="preserve">Focus op het voorbeeld van de vluchtelingen. Vraag de deelnemers waarom zij denken dat er een escalatie is van zoveel </w:t>
            </w:r>
            <w:proofErr w:type="spellStart"/>
            <w:r w:rsidRPr="00D13276">
              <w:rPr>
                <w:sz w:val="24"/>
                <w:szCs w:val="24"/>
                <w:lang w:val="nl-BE"/>
              </w:rPr>
              <w:t>negativiteit</w:t>
            </w:r>
            <w:proofErr w:type="spellEnd"/>
            <w:r w:rsidRPr="00D13276">
              <w:rPr>
                <w:sz w:val="24"/>
                <w:szCs w:val="24"/>
                <w:lang w:val="nl-BE"/>
              </w:rPr>
              <w:t>.</w:t>
            </w:r>
          </w:p>
          <w:p w14:paraId="6936ED86" w14:textId="77777777" w:rsidR="00D94FD4" w:rsidRPr="00D13276" w:rsidRDefault="00D94FD4" w:rsidP="003F4DAD">
            <w:pPr>
              <w:spacing w:line="276" w:lineRule="auto"/>
              <w:jc w:val="both"/>
              <w:rPr>
                <w:sz w:val="24"/>
                <w:szCs w:val="24"/>
                <w:lang w:val="nl-BE"/>
              </w:rPr>
            </w:pPr>
            <w:r w:rsidRPr="00D13276">
              <w:rPr>
                <w:sz w:val="24"/>
                <w:szCs w:val="24"/>
                <w:lang w:val="nl-BE"/>
              </w:rPr>
              <w:t xml:space="preserve">Ondersteunende vragen tijdens de discussie: </w:t>
            </w:r>
          </w:p>
          <w:p w14:paraId="7B432902"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t>Wat draagt ertoe bij dat stereotypen en vooroordelen escaleren tot discriminatie en iemand tot een "zondebok" maken?</w:t>
            </w:r>
          </w:p>
          <w:p w14:paraId="5A89312E"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t>Waarom denk je dat het moeilijk is te stoppen met het opstijgen in de piramide: stereotypen, vooroordelen, discriminatie, zondebok, als dit eenmaal begonnen is?</w:t>
            </w:r>
          </w:p>
          <w:p w14:paraId="5C308A80"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lastRenderedPageBreak/>
              <w:t>Wat kan escalatie tegengaan? (Juiste informatie, onderwijs, rekening houden met verschillende perspectieven, enz.)</w:t>
            </w:r>
          </w:p>
          <w:p w14:paraId="4D3E33B4"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t>Kan haat gerechtvaardigd zijn?</w:t>
            </w:r>
          </w:p>
          <w:p w14:paraId="66526D1C"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t>Wat kunnen mensen doen om escalatie te beëindigen?</w:t>
            </w:r>
          </w:p>
          <w:p w14:paraId="0330BA85"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t>Wat kan je in jouw school doen?</w:t>
            </w:r>
          </w:p>
          <w:p w14:paraId="7F7030A4" w14:textId="77777777" w:rsidR="00D94FD4" w:rsidRPr="00D13276" w:rsidRDefault="00D94FD4" w:rsidP="003F4DAD">
            <w:pPr>
              <w:pStyle w:val="Lijstalinea"/>
              <w:numPr>
                <w:ilvl w:val="0"/>
                <w:numId w:val="6"/>
              </w:numPr>
              <w:spacing w:line="276" w:lineRule="auto"/>
              <w:ind w:left="742" w:hanging="382"/>
              <w:jc w:val="both"/>
              <w:rPr>
                <w:sz w:val="24"/>
                <w:szCs w:val="24"/>
                <w:lang w:val="nl-BE"/>
              </w:rPr>
            </w:pPr>
            <w:r w:rsidRPr="00D13276">
              <w:rPr>
                <w:sz w:val="24"/>
                <w:szCs w:val="24"/>
                <w:lang w:val="nl-BE"/>
              </w:rPr>
              <w:t>Hoe kan iedereen helpen om acties te ondernemen?</w:t>
            </w:r>
          </w:p>
        </w:tc>
      </w:tr>
    </w:tbl>
    <w:p w14:paraId="3F11CDEE" w14:textId="77777777" w:rsidR="00D94FD4" w:rsidRPr="00D13276" w:rsidRDefault="00D94FD4" w:rsidP="00D94FD4">
      <w:pPr>
        <w:spacing w:after="0" w:line="276" w:lineRule="auto"/>
        <w:ind w:right="425"/>
        <w:jc w:val="both"/>
        <w:rPr>
          <w:sz w:val="24"/>
          <w:szCs w:val="24"/>
          <w:lang w:val="nl-BE"/>
        </w:rPr>
      </w:pPr>
    </w:p>
    <w:p w14:paraId="29160638" w14:textId="77777777" w:rsidR="00D94FD4" w:rsidRPr="00D13276" w:rsidRDefault="00D94FD4" w:rsidP="00D94FD4">
      <w:pPr>
        <w:spacing w:after="0" w:line="276" w:lineRule="auto"/>
        <w:ind w:right="425"/>
        <w:jc w:val="both"/>
        <w:rPr>
          <w:sz w:val="24"/>
          <w:szCs w:val="24"/>
          <w:lang w:val="nl-BE"/>
        </w:rPr>
      </w:pPr>
    </w:p>
    <w:p w14:paraId="4CF95541" w14:textId="77777777" w:rsidR="00D94FD4" w:rsidRPr="00D13276" w:rsidRDefault="00D94FD4" w:rsidP="00D94FD4">
      <w:pPr>
        <w:spacing w:after="0" w:line="276" w:lineRule="auto"/>
        <w:ind w:right="425"/>
        <w:jc w:val="center"/>
        <w:rPr>
          <w:b/>
          <w:sz w:val="28"/>
          <w:szCs w:val="28"/>
          <w:lang w:val="nl-BE"/>
        </w:rPr>
      </w:pPr>
    </w:p>
    <w:p w14:paraId="14488053" w14:textId="77777777" w:rsidR="00D94FD4" w:rsidRPr="00D13276" w:rsidRDefault="00D94FD4" w:rsidP="00D94FD4">
      <w:pPr>
        <w:spacing w:after="0" w:line="276" w:lineRule="auto"/>
        <w:ind w:right="425"/>
        <w:jc w:val="center"/>
        <w:rPr>
          <w:b/>
          <w:sz w:val="28"/>
          <w:szCs w:val="28"/>
          <w:lang w:val="nl-BE"/>
        </w:rPr>
      </w:pPr>
    </w:p>
    <w:p w14:paraId="3C6F9E3C" w14:textId="77777777" w:rsidR="00D94FD4" w:rsidRPr="00D13276" w:rsidRDefault="00D94FD4" w:rsidP="00D94FD4">
      <w:pPr>
        <w:spacing w:after="0" w:line="276" w:lineRule="auto"/>
        <w:ind w:right="425"/>
        <w:jc w:val="center"/>
        <w:rPr>
          <w:b/>
          <w:sz w:val="28"/>
          <w:szCs w:val="28"/>
          <w:lang w:val="nl-BE"/>
        </w:rPr>
      </w:pPr>
    </w:p>
    <w:p w14:paraId="21163279" w14:textId="77777777" w:rsidR="00D94FD4" w:rsidRPr="00D13276" w:rsidRDefault="00D94FD4" w:rsidP="00D94FD4">
      <w:pPr>
        <w:spacing w:after="0" w:line="276" w:lineRule="auto"/>
        <w:ind w:right="425"/>
        <w:jc w:val="center"/>
        <w:rPr>
          <w:b/>
          <w:sz w:val="28"/>
          <w:szCs w:val="28"/>
          <w:lang w:val="nl-BE"/>
        </w:rPr>
      </w:pPr>
    </w:p>
    <w:p w14:paraId="6B9B1B27" w14:textId="77777777" w:rsidR="00D94FD4" w:rsidRPr="00D13276" w:rsidRDefault="00D94FD4" w:rsidP="00D94FD4">
      <w:pPr>
        <w:spacing w:after="0" w:line="276" w:lineRule="auto"/>
        <w:ind w:right="425"/>
        <w:jc w:val="center"/>
        <w:rPr>
          <w:b/>
          <w:sz w:val="28"/>
          <w:szCs w:val="28"/>
          <w:lang w:val="nl-BE"/>
        </w:rPr>
      </w:pPr>
    </w:p>
    <w:p w14:paraId="386DA725" w14:textId="77777777" w:rsidR="00D94FD4" w:rsidRPr="00D13276" w:rsidRDefault="00D94FD4" w:rsidP="00D94FD4">
      <w:pPr>
        <w:spacing w:after="0" w:line="276" w:lineRule="auto"/>
        <w:ind w:right="425"/>
        <w:jc w:val="center"/>
        <w:rPr>
          <w:b/>
          <w:sz w:val="28"/>
          <w:szCs w:val="28"/>
          <w:lang w:val="nl-BE"/>
        </w:rPr>
      </w:pPr>
    </w:p>
    <w:p w14:paraId="3725987A" w14:textId="77777777" w:rsidR="00D94FD4" w:rsidRDefault="00D94FD4">
      <w:pPr>
        <w:rPr>
          <w:b/>
          <w:sz w:val="28"/>
          <w:szCs w:val="28"/>
          <w:lang w:val="nl-BE"/>
        </w:rPr>
      </w:pPr>
      <w:r>
        <w:rPr>
          <w:b/>
          <w:sz w:val="28"/>
          <w:szCs w:val="28"/>
          <w:lang w:val="nl-BE"/>
        </w:rPr>
        <w:br w:type="page"/>
      </w:r>
    </w:p>
    <w:p w14:paraId="61B21992" w14:textId="3CEEFB25" w:rsidR="00D94FD4" w:rsidRPr="00D13276" w:rsidRDefault="00D94FD4" w:rsidP="00D94FD4">
      <w:pPr>
        <w:spacing w:after="0" w:line="276" w:lineRule="auto"/>
        <w:ind w:right="425"/>
        <w:jc w:val="center"/>
        <w:rPr>
          <w:b/>
          <w:sz w:val="28"/>
          <w:szCs w:val="28"/>
          <w:lang w:val="nl-BE"/>
        </w:rPr>
      </w:pPr>
      <w:r w:rsidRPr="00D13276">
        <w:rPr>
          <w:b/>
          <w:sz w:val="28"/>
          <w:szCs w:val="28"/>
          <w:lang w:val="nl-BE"/>
        </w:rPr>
        <w:lastRenderedPageBreak/>
        <w:t>Activiteit 5</w:t>
      </w:r>
    </w:p>
    <w:p w14:paraId="088BDBCC" w14:textId="77777777" w:rsidR="00D94FD4" w:rsidRPr="00D13276" w:rsidRDefault="00D94FD4" w:rsidP="00D94FD4">
      <w:pPr>
        <w:spacing w:after="0" w:line="276" w:lineRule="auto"/>
        <w:ind w:right="425"/>
        <w:jc w:val="center"/>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2A28E33C"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87BC7D8" w14:textId="77777777" w:rsidR="00D94FD4" w:rsidRPr="00D13276" w:rsidRDefault="00D94FD4" w:rsidP="003F4DAD">
            <w:pPr>
              <w:spacing w:line="276" w:lineRule="auto"/>
              <w:jc w:val="center"/>
              <w:rPr>
                <w:rFonts w:asciiTheme="minorHAnsi" w:hAnsiTheme="minorHAnsi" w:cstheme="minorHAnsi"/>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3FAEA626" w14:textId="77777777" w:rsidR="00D94FD4" w:rsidRPr="00D13276" w:rsidRDefault="00D94FD4" w:rsidP="003F4DAD">
            <w:pPr>
              <w:spacing w:line="276" w:lineRule="auto"/>
              <w:jc w:val="center"/>
              <w:rPr>
                <w:rFonts w:asciiTheme="minorHAnsi" w:hAnsiTheme="minorHAnsi" w:cstheme="minorHAnsi"/>
                <w:b/>
                <w:color w:val="FFFFFF"/>
                <w:sz w:val="24"/>
                <w:szCs w:val="24"/>
                <w:lang w:val="nl-BE"/>
              </w:rPr>
            </w:pPr>
            <w:r w:rsidRPr="00D13276">
              <w:rPr>
                <w:rFonts w:asciiTheme="minorHAnsi" w:hAnsiTheme="minorHAnsi" w:cstheme="minorHAnsi"/>
                <w:b/>
                <w:color w:val="FFFFFF"/>
                <w:sz w:val="24"/>
                <w:szCs w:val="24"/>
                <w:lang w:val="nl-BE"/>
              </w:rPr>
              <w:t>In ons appartements</w:t>
            </w:r>
            <w:r w:rsidRPr="00D13276">
              <w:rPr>
                <w:rStyle w:val="Voetnootmarkering"/>
                <w:rFonts w:asciiTheme="minorHAnsi" w:hAnsiTheme="minorHAnsi" w:cstheme="minorHAnsi"/>
                <w:b/>
                <w:color w:val="FFFFFF"/>
                <w:sz w:val="24"/>
                <w:szCs w:val="24"/>
                <w:lang w:val="nl-BE"/>
              </w:rPr>
              <w:t xml:space="preserve">blok </w:t>
            </w:r>
            <w:r w:rsidRPr="00D13276">
              <w:rPr>
                <w:rStyle w:val="Voetnootmarkering"/>
                <w:rFonts w:asciiTheme="minorHAnsi" w:hAnsiTheme="minorHAnsi" w:cstheme="minorHAnsi"/>
                <w:b/>
                <w:color w:val="FFFFFF"/>
                <w:sz w:val="24"/>
                <w:szCs w:val="24"/>
                <w:lang w:val="nl-BE"/>
              </w:rPr>
              <w:footnoteReference w:customMarkFollows="1" w:id="6"/>
              <w:sym w:font="Symbol" w:char="F02A"/>
            </w:r>
          </w:p>
        </w:tc>
      </w:tr>
      <w:tr w:rsidR="00D94FD4" w:rsidRPr="00D13276" w14:paraId="170BBD56"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DA2500E" w14:textId="77777777" w:rsidR="00D94FD4" w:rsidRPr="00D13276" w:rsidRDefault="00D94FD4" w:rsidP="003F4DAD">
            <w:pPr>
              <w:spacing w:line="276" w:lineRule="auto"/>
              <w:jc w:val="center"/>
              <w:rPr>
                <w:rFonts w:asciiTheme="minorHAnsi" w:hAnsiTheme="minorHAnsi" w:cstheme="minorHAnsi"/>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56E6326E" w14:textId="77777777" w:rsidR="00D94FD4" w:rsidRPr="00D13276" w:rsidRDefault="00D94FD4" w:rsidP="003F4DAD">
            <w:pPr>
              <w:pStyle w:val="Lijstalinea"/>
              <w:numPr>
                <w:ilvl w:val="0"/>
                <w:numId w:val="13"/>
              </w:numPr>
              <w:spacing w:after="0" w:line="276" w:lineRule="auto"/>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Het analyseren van onze houding tegenover mensen uit verschillende culturele en sociale groepen.</w:t>
            </w:r>
          </w:p>
          <w:p w14:paraId="58297DDA" w14:textId="77777777" w:rsidR="00D94FD4" w:rsidRPr="00D13276" w:rsidRDefault="00D94FD4" w:rsidP="003F4DAD">
            <w:pPr>
              <w:pStyle w:val="Lijstalinea"/>
              <w:numPr>
                <w:ilvl w:val="0"/>
                <w:numId w:val="13"/>
              </w:numPr>
              <w:spacing w:after="0" w:line="276" w:lineRule="auto"/>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Verschillende probleemoplossende strategieën uitproberen.</w:t>
            </w:r>
          </w:p>
          <w:p w14:paraId="4ACDF082" w14:textId="77777777" w:rsidR="00D94FD4" w:rsidRPr="00D13276" w:rsidRDefault="00D94FD4" w:rsidP="003F4DAD">
            <w:pPr>
              <w:pStyle w:val="Lijstalinea"/>
              <w:numPr>
                <w:ilvl w:val="0"/>
                <w:numId w:val="13"/>
              </w:numPr>
              <w:spacing w:after="0" w:line="276" w:lineRule="auto"/>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Praten over de grenzen van tolerantie.</w:t>
            </w:r>
          </w:p>
          <w:p w14:paraId="59907CAC" w14:textId="77777777" w:rsidR="00D94FD4" w:rsidRPr="00D13276" w:rsidRDefault="00D94FD4" w:rsidP="003F4DAD">
            <w:pPr>
              <w:pStyle w:val="Lijstalinea"/>
              <w:numPr>
                <w:ilvl w:val="0"/>
                <w:numId w:val="13"/>
              </w:numPr>
              <w:spacing w:after="0" w:line="276" w:lineRule="auto"/>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Het verband tussen discriminatie en belangenconflicten begrijpen.</w:t>
            </w:r>
          </w:p>
        </w:tc>
      </w:tr>
      <w:tr w:rsidR="00D94FD4" w:rsidRPr="00D13276" w14:paraId="411C8F40"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86B4078" w14:textId="77777777" w:rsidR="00D94FD4" w:rsidRPr="00D13276" w:rsidRDefault="00D94FD4" w:rsidP="003F4DAD">
            <w:pPr>
              <w:spacing w:line="276" w:lineRule="auto"/>
              <w:jc w:val="center"/>
              <w:rPr>
                <w:rFonts w:asciiTheme="minorHAnsi" w:hAnsiTheme="minorHAnsi" w:cstheme="minorHAnsi"/>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0595063A" w14:textId="77777777" w:rsidR="00D94FD4" w:rsidRPr="00D13276" w:rsidRDefault="00D94FD4" w:rsidP="003F4DAD">
            <w:pPr>
              <w:spacing w:line="276" w:lineRule="auto"/>
              <w:rPr>
                <w:rFonts w:asciiTheme="minorHAnsi" w:hAnsiTheme="minorHAnsi" w:cstheme="minorHAnsi"/>
                <w:sz w:val="24"/>
                <w:szCs w:val="24"/>
                <w:lang w:val="nl-BE"/>
              </w:rPr>
            </w:pPr>
            <w:r w:rsidRPr="00D13276">
              <w:rPr>
                <w:rFonts w:asciiTheme="minorHAnsi" w:hAnsiTheme="minorHAnsi" w:cstheme="minorHAnsi"/>
                <w:sz w:val="24"/>
                <w:szCs w:val="24"/>
                <w:lang w:val="nl-BE"/>
              </w:rPr>
              <w:t>60 - 120 minuten</w:t>
            </w:r>
          </w:p>
        </w:tc>
      </w:tr>
      <w:tr w:rsidR="00D94FD4" w:rsidRPr="00D13276" w14:paraId="367FAF7D"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B05C38" w14:textId="77777777" w:rsidR="00D94FD4" w:rsidRPr="00D13276" w:rsidRDefault="00D94FD4" w:rsidP="003F4DAD">
            <w:pPr>
              <w:spacing w:line="276" w:lineRule="auto"/>
              <w:jc w:val="center"/>
              <w:rPr>
                <w:rFonts w:asciiTheme="minorHAnsi" w:hAnsiTheme="minorHAnsi" w:cstheme="minorHAnsi"/>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2BCEC59C" w14:textId="77777777" w:rsidR="00D94FD4" w:rsidRPr="00D13276" w:rsidRDefault="00D94FD4" w:rsidP="003F4DAD">
            <w:pPr>
              <w:pStyle w:val="points"/>
              <w:ind w:left="0" w:right="0" w:firstLine="0"/>
              <w:rPr>
                <w:rFonts w:asciiTheme="minorHAnsi" w:hAnsiTheme="minorHAnsi" w:cstheme="minorHAnsi"/>
                <w:sz w:val="24"/>
                <w:szCs w:val="24"/>
                <w:lang w:val="nl-BE"/>
              </w:rPr>
            </w:pPr>
            <w:r w:rsidRPr="00D13276">
              <w:rPr>
                <w:rFonts w:asciiTheme="minorHAnsi" w:hAnsiTheme="minorHAnsi" w:cstheme="minorHAnsi"/>
                <w:sz w:val="24"/>
                <w:szCs w:val="24"/>
                <w:lang w:val="nl-BE"/>
              </w:rPr>
              <w:t>Rollenspelkaarten, kopieën van de aantekeningen van de waarnemers, kopieën van het blad met tips voor oplossingen, pennen en papier voor de waarnemers</w:t>
            </w:r>
          </w:p>
        </w:tc>
      </w:tr>
      <w:tr w:rsidR="00D94FD4" w:rsidRPr="00D13276" w14:paraId="42652BBA"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B7C22A1" w14:textId="77777777" w:rsidR="00D94FD4" w:rsidRPr="00D13276" w:rsidRDefault="00D94FD4" w:rsidP="003F4DAD">
            <w:pPr>
              <w:spacing w:line="276" w:lineRule="auto"/>
              <w:jc w:val="center"/>
              <w:rPr>
                <w:rFonts w:asciiTheme="minorHAnsi" w:hAnsiTheme="minorHAnsi" w:cstheme="minorHAnsi"/>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44495A9F" w14:textId="77777777" w:rsidR="00D94FD4" w:rsidRPr="00D13276" w:rsidRDefault="00D94FD4" w:rsidP="003F4DAD">
            <w:pPr>
              <w:pStyle w:val="points"/>
              <w:ind w:left="357" w:right="0" w:hanging="357"/>
              <w:rPr>
                <w:rFonts w:asciiTheme="minorHAnsi" w:hAnsiTheme="minorHAnsi" w:cstheme="minorHAnsi"/>
                <w:i/>
                <w:sz w:val="24"/>
                <w:szCs w:val="24"/>
                <w:lang w:val="nl-BE"/>
              </w:rPr>
            </w:pPr>
            <w:r w:rsidRPr="00D13276">
              <w:rPr>
                <w:rFonts w:asciiTheme="minorHAnsi" w:hAnsiTheme="minorHAnsi" w:cstheme="minorHAnsi"/>
                <w:i/>
                <w:sz w:val="24"/>
                <w:szCs w:val="24"/>
                <w:lang w:val="nl-BE"/>
              </w:rPr>
              <w:t>Inleiding:</w:t>
            </w:r>
          </w:p>
          <w:p w14:paraId="4D266153" w14:textId="77777777" w:rsidR="00D94FD4" w:rsidRPr="00D13276" w:rsidRDefault="00D94FD4" w:rsidP="003F4DAD">
            <w:pPr>
              <w:pStyle w:val="points"/>
              <w:numPr>
                <w:ilvl w:val="0"/>
                <w:numId w:val="14"/>
              </w:numPr>
              <w:ind w:left="316" w:right="0"/>
              <w:rPr>
                <w:rFonts w:asciiTheme="minorHAnsi" w:hAnsiTheme="minorHAnsi" w:cstheme="minorHAnsi"/>
                <w:sz w:val="24"/>
                <w:szCs w:val="24"/>
                <w:lang w:val="nl-BE"/>
              </w:rPr>
            </w:pPr>
            <w:r w:rsidRPr="00D13276">
              <w:rPr>
                <w:rFonts w:asciiTheme="minorHAnsi" w:hAnsiTheme="minorHAnsi" w:cstheme="minorHAnsi"/>
                <w:sz w:val="24"/>
                <w:szCs w:val="24"/>
                <w:lang w:val="nl-BE"/>
              </w:rPr>
              <w:t>Vertel de groep dat ze een situatie moeten naspelen die zich in het dagelijks leven van ieder van hen kan voordoen. Lees vervolgens deze tekst voor:</w:t>
            </w:r>
          </w:p>
          <w:p w14:paraId="547085A4" w14:textId="77777777" w:rsidR="00D94FD4" w:rsidRPr="00D13276" w:rsidRDefault="00D94FD4" w:rsidP="003F4DAD">
            <w:pPr>
              <w:pStyle w:val="points"/>
              <w:ind w:left="0" w:right="0" w:firstLine="0"/>
              <w:rPr>
                <w:rFonts w:asciiTheme="minorHAnsi" w:hAnsiTheme="minorHAnsi" w:cstheme="minorHAnsi"/>
                <w:sz w:val="24"/>
                <w:szCs w:val="24"/>
                <w:lang w:val="nl-BE"/>
              </w:rPr>
            </w:pPr>
            <w:r w:rsidRPr="00D13276">
              <w:rPr>
                <w:rFonts w:asciiTheme="minorHAnsi" w:hAnsiTheme="minorHAnsi" w:cstheme="minorHAnsi"/>
                <w:sz w:val="24"/>
                <w:szCs w:val="24"/>
                <w:lang w:val="nl-BE"/>
              </w:rPr>
              <w:t>"Verschillende buitenlandse studenten wonen in een van de appartementen in het aangrenzende blok. Zij hebben vaak gasten uit hun landen en geven regelmatig feestjes. Sommige buren, vooral die beneden en rechts, ergeren zich hieraan en klagen dat de studenten veel lawaai maken, hen niet de hele nacht laten slapen en het gebouw niet goed afsluiten. De buren hebben een vergadering belegd om dit probleem op te lossen."</w:t>
            </w:r>
          </w:p>
          <w:p w14:paraId="7BC3D245" w14:textId="77777777" w:rsidR="00D94FD4" w:rsidRPr="00D13276" w:rsidRDefault="00D94FD4" w:rsidP="003F4DAD">
            <w:pPr>
              <w:pStyle w:val="points"/>
              <w:ind w:left="175"/>
              <w:rPr>
                <w:rFonts w:asciiTheme="minorHAnsi" w:hAnsiTheme="minorHAnsi" w:cstheme="minorHAnsi"/>
                <w:sz w:val="24"/>
                <w:szCs w:val="24"/>
                <w:lang w:val="nl-BE"/>
              </w:rPr>
            </w:pPr>
            <w:r w:rsidRPr="00D13276">
              <w:rPr>
                <w:rFonts w:asciiTheme="minorHAnsi" w:hAnsiTheme="minorHAnsi" w:cstheme="minorHAnsi"/>
                <w:sz w:val="24"/>
                <w:szCs w:val="24"/>
                <w:lang w:val="nl-BE"/>
              </w:rPr>
              <w:t>2. Vraag de vrijwilligers om de rol van de buren te spelen. Je hebt tussen de zes en negen buren nodig. De andere deelnemers zijn waarnemers.</w:t>
            </w:r>
          </w:p>
          <w:p w14:paraId="22669E46" w14:textId="77777777" w:rsidR="00D94FD4" w:rsidRPr="00D13276" w:rsidRDefault="00D94FD4" w:rsidP="003F4DAD">
            <w:pPr>
              <w:pStyle w:val="points"/>
              <w:ind w:left="175"/>
              <w:rPr>
                <w:rFonts w:asciiTheme="minorHAnsi" w:hAnsiTheme="minorHAnsi" w:cstheme="minorHAnsi"/>
                <w:sz w:val="24"/>
                <w:szCs w:val="24"/>
                <w:lang w:val="nl-BE"/>
              </w:rPr>
            </w:pPr>
            <w:r w:rsidRPr="00D13276">
              <w:rPr>
                <w:rFonts w:asciiTheme="minorHAnsi" w:hAnsiTheme="minorHAnsi" w:cstheme="minorHAnsi"/>
                <w:sz w:val="24"/>
                <w:szCs w:val="24"/>
                <w:lang w:val="nl-BE"/>
              </w:rPr>
              <w:t>3. Verdeel de rollenkaarten onder de vrijwilligers en geef elke waarnemer een exemplaar. Geef h</w:t>
            </w:r>
            <w:r>
              <w:rPr>
                <w:rFonts w:asciiTheme="minorHAnsi" w:hAnsiTheme="minorHAnsi" w:cstheme="minorHAnsi"/>
                <w:sz w:val="24"/>
                <w:szCs w:val="24"/>
                <w:lang w:val="nl-BE"/>
              </w:rPr>
              <w:t>u</w:t>
            </w:r>
            <w:r w:rsidRPr="00D13276">
              <w:rPr>
                <w:rFonts w:asciiTheme="minorHAnsi" w:hAnsiTheme="minorHAnsi" w:cstheme="minorHAnsi"/>
                <w:sz w:val="24"/>
                <w:szCs w:val="24"/>
                <w:lang w:val="nl-BE"/>
              </w:rPr>
              <w:t>n vijf minuten om over de taak na te denken.</w:t>
            </w:r>
          </w:p>
          <w:p w14:paraId="55D2AAFC" w14:textId="77777777" w:rsidR="00D94FD4" w:rsidRPr="00D13276" w:rsidRDefault="00D94FD4" w:rsidP="003F4DAD">
            <w:pPr>
              <w:pStyle w:val="points"/>
              <w:ind w:left="175"/>
              <w:rPr>
                <w:rFonts w:asciiTheme="minorHAnsi" w:hAnsiTheme="minorHAnsi" w:cstheme="minorHAnsi"/>
                <w:sz w:val="24"/>
                <w:szCs w:val="24"/>
                <w:lang w:val="nl-BE"/>
              </w:rPr>
            </w:pPr>
            <w:r w:rsidRPr="00D13276">
              <w:rPr>
                <w:rFonts w:asciiTheme="minorHAnsi" w:hAnsiTheme="minorHAnsi" w:cstheme="minorHAnsi"/>
                <w:sz w:val="24"/>
                <w:szCs w:val="24"/>
                <w:lang w:val="nl-BE"/>
              </w:rPr>
              <w:t>4. Herinner de spelers eraan dat het doel van het rollenspel is om een oplossing voor het probleem te vinden.</w:t>
            </w:r>
          </w:p>
          <w:p w14:paraId="0DF6714C" w14:textId="77777777" w:rsidR="00D94FD4" w:rsidRPr="00D13276" w:rsidRDefault="00D94FD4" w:rsidP="003F4DAD">
            <w:pPr>
              <w:spacing w:after="0" w:line="276" w:lineRule="auto"/>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5. Geef 10 minuten voor discussie en geef de spelers dan, zonder het spel te onderbreken, kopieën van de tips voor het vinden van een oplossing. Het rollenspel duurt nog eens 10 minuten, maar je kunt het inkorten of verlengen als dat nodig is.</w:t>
            </w:r>
          </w:p>
        </w:tc>
      </w:tr>
      <w:tr w:rsidR="00D94FD4" w:rsidRPr="00D13276" w14:paraId="25BFEACD"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3E4B6479" w14:textId="77777777" w:rsidR="00D94FD4" w:rsidRPr="00D13276" w:rsidRDefault="00D94FD4" w:rsidP="003F4DAD">
            <w:pPr>
              <w:spacing w:line="276" w:lineRule="auto"/>
              <w:jc w:val="center"/>
              <w:rPr>
                <w:rFonts w:asciiTheme="minorHAnsi" w:hAnsiTheme="minorHAnsi" w:cstheme="minorHAnsi"/>
                <w:b/>
                <w:sz w:val="24"/>
                <w:szCs w:val="24"/>
                <w:lang w:val="nl-BE"/>
              </w:rPr>
            </w:pPr>
            <w:r w:rsidRPr="00D13276">
              <w:rPr>
                <w:rFonts w:asciiTheme="minorHAnsi" w:hAnsiTheme="minorHAnsi" w:cstheme="minorHAnsi"/>
                <w:b/>
                <w:sz w:val="24"/>
                <w:szCs w:val="24"/>
                <w:lang w:val="nl-BE"/>
              </w:rPr>
              <w:t>Discussie</w:t>
            </w:r>
          </w:p>
        </w:tc>
        <w:tc>
          <w:tcPr>
            <w:tcW w:w="7087" w:type="dxa"/>
            <w:tcBorders>
              <w:top w:val="single" w:sz="4" w:space="0" w:color="F7CBAC"/>
              <w:left w:val="single" w:sz="4" w:space="0" w:color="F7CBAC"/>
              <w:right w:val="single" w:sz="4" w:space="0" w:color="F7CBAC"/>
            </w:tcBorders>
          </w:tcPr>
          <w:p w14:paraId="6D5A50FE" w14:textId="77777777" w:rsidR="00D94FD4" w:rsidRPr="00D13276" w:rsidRDefault="00D94FD4" w:rsidP="003F4DAD">
            <w:pPr>
              <w:pStyle w:val="points"/>
              <w:ind w:left="0" w:right="0" w:firstLine="0"/>
              <w:rPr>
                <w:rFonts w:asciiTheme="minorHAnsi" w:hAnsiTheme="minorHAnsi" w:cstheme="minorHAnsi"/>
                <w:sz w:val="24"/>
                <w:szCs w:val="24"/>
                <w:lang w:val="nl-BE"/>
              </w:rPr>
            </w:pPr>
            <w:r w:rsidRPr="00D13276">
              <w:rPr>
                <w:rFonts w:asciiTheme="minorHAnsi" w:hAnsiTheme="minorHAnsi" w:cstheme="minorHAnsi"/>
                <w:sz w:val="24"/>
                <w:szCs w:val="24"/>
                <w:lang w:val="nl-BE"/>
              </w:rPr>
              <w:t>Nodig de deelnemers uit om samen te komen voor de discussie die in twee fasen verloopt:</w:t>
            </w:r>
          </w:p>
          <w:p w14:paraId="3CE214B6" w14:textId="77777777" w:rsidR="00D94FD4" w:rsidRPr="00D13276" w:rsidRDefault="00D94FD4" w:rsidP="003F4DAD">
            <w:pPr>
              <w:pStyle w:val="pointsbold"/>
              <w:spacing w:before="0" w:after="0"/>
              <w:ind w:left="0" w:right="0" w:firstLine="0"/>
              <w:rPr>
                <w:rFonts w:asciiTheme="minorHAnsi" w:hAnsiTheme="minorHAnsi" w:cstheme="minorHAnsi"/>
                <w:sz w:val="24"/>
                <w:szCs w:val="24"/>
                <w:lang w:val="nl-BE"/>
              </w:rPr>
            </w:pPr>
            <w:r w:rsidRPr="00D13276">
              <w:rPr>
                <w:rFonts w:asciiTheme="minorHAnsi" w:hAnsiTheme="minorHAnsi" w:cstheme="minorHAnsi"/>
                <w:sz w:val="24"/>
                <w:szCs w:val="24"/>
                <w:lang w:val="nl-BE"/>
              </w:rPr>
              <w:lastRenderedPageBreak/>
              <w:t>1. Rollenspel</w:t>
            </w:r>
          </w:p>
          <w:p w14:paraId="48416E72" w14:textId="77777777" w:rsidR="00D94FD4" w:rsidRPr="00D13276" w:rsidRDefault="00D94FD4" w:rsidP="003F4DAD">
            <w:pPr>
              <w:pStyle w:val="points"/>
              <w:ind w:left="0" w:right="0" w:firstLine="0"/>
              <w:rPr>
                <w:rFonts w:asciiTheme="minorHAnsi" w:hAnsiTheme="minorHAnsi" w:cstheme="minorHAnsi"/>
                <w:sz w:val="24"/>
                <w:szCs w:val="24"/>
                <w:lang w:val="nl-BE"/>
              </w:rPr>
            </w:pPr>
            <w:r w:rsidRPr="00D13276">
              <w:rPr>
                <w:rFonts w:asciiTheme="minorHAnsi" w:hAnsiTheme="minorHAnsi" w:cstheme="minorHAnsi"/>
                <w:sz w:val="24"/>
                <w:szCs w:val="24"/>
                <w:lang w:val="nl-BE"/>
              </w:rPr>
              <w:t>Bespreek wat er gebeurd is op de volgende punten:</w:t>
            </w:r>
          </w:p>
          <w:p w14:paraId="1136ED93"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Wat hebben de waarnemers genoteerd en wat zijn hun indrukken van wat er tijdens het rollenspel is gebeurd?</w:t>
            </w:r>
          </w:p>
          <w:p w14:paraId="0344D1EF"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Hoe voelden de acteurs zich? Was het moeilijk voor hen om in een rol te komen, wat maakte het moeilijk voor hen en wat was gemakkelijk?</w:t>
            </w:r>
          </w:p>
          <w:p w14:paraId="023673C7"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 xml:space="preserve">Hebben de deelnemers enig verschil opgemerkt tussen de eerste en de tweede fase, d.w.z. nadat de tips voor een oplossing waren gegeven? </w:t>
            </w:r>
          </w:p>
          <w:p w14:paraId="7E044460"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Welke argumenten werden aangevoerd en waarop waren zij gebaseerd - feiten, logica of emoties?</w:t>
            </w:r>
          </w:p>
          <w:p w14:paraId="04C018BA"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Welke argumenten hebben de overhand - die voor of tegen de studenten?</w:t>
            </w:r>
          </w:p>
          <w:p w14:paraId="58813B29"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Waar haalden mensen hun argumenten vandaan?</w:t>
            </w:r>
          </w:p>
          <w:p w14:paraId="70C77872"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Is het probleem opgelost en is iedereen tevreden met het resultaat?</w:t>
            </w:r>
          </w:p>
          <w:p w14:paraId="2F64A47A" w14:textId="77777777" w:rsidR="00D94FD4" w:rsidRPr="00D13276" w:rsidRDefault="00D94FD4" w:rsidP="003F4DAD">
            <w:pPr>
              <w:pStyle w:val="infopoints"/>
              <w:numPr>
                <w:ilvl w:val="0"/>
                <w:numId w:val="15"/>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Was de beslissing eerlijk of heeft een van de partijen zich eerder teruggetrokken?</w:t>
            </w:r>
          </w:p>
          <w:p w14:paraId="4306A7EC" w14:textId="77777777" w:rsidR="00D94FD4" w:rsidRPr="00D13276" w:rsidRDefault="00D94FD4" w:rsidP="003F4DAD">
            <w:pPr>
              <w:pStyle w:val="pointsbold"/>
              <w:numPr>
                <w:ilvl w:val="0"/>
                <w:numId w:val="15"/>
              </w:numPr>
              <w:spacing w:before="0" w:after="0"/>
              <w:ind w:left="316" w:right="0"/>
              <w:rPr>
                <w:rFonts w:asciiTheme="minorHAnsi" w:hAnsiTheme="minorHAnsi" w:cstheme="minorHAnsi"/>
                <w:b w:val="0"/>
                <w:sz w:val="24"/>
                <w:szCs w:val="24"/>
                <w:lang w:val="nl-BE"/>
              </w:rPr>
            </w:pPr>
            <w:r w:rsidRPr="00D13276">
              <w:rPr>
                <w:rFonts w:asciiTheme="minorHAnsi" w:hAnsiTheme="minorHAnsi" w:cstheme="minorHAnsi"/>
                <w:b w:val="0"/>
                <w:sz w:val="24"/>
                <w:szCs w:val="24"/>
                <w:lang w:val="nl-BE"/>
              </w:rPr>
              <w:t>Welke alternatieve oplossingen kunnen worden gevonden?</w:t>
            </w:r>
          </w:p>
          <w:p w14:paraId="7164ED23" w14:textId="77777777" w:rsidR="00D94FD4" w:rsidRPr="00D13276" w:rsidRDefault="00D94FD4" w:rsidP="003F4DAD">
            <w:pPr>
              <w:pStyle w:val="pointsbold"/>
              <w:spacing w:before="0" w:after="0"/>
              <w:ind w:right="0" w:hanging="50"/>
              <w:rPr>
                <w:rFonts w:asciiTheme="minorHAnsi" w:hAnsiTheme="minorHAnsi" w:cstheme="minorHAnsi"/>
                <w:sz w:val="24"/>
                <w:szCs w:val="24"/>
                <w:lang w:val="nl-BE"/>
              </w:rPr>
            </w:pPr>
            <w:r w:rsidRPr="00D13276">
              <w:rPr>
                <w:rFonts w:asciiTheme="minorHAnsi" w:hAnsiTheme="minorHAnsi" w:cstheme="minorHAnsi"/>
                <w:sz w:val="24"/>
                <w:szCs w:val="24"/>
                <w:lang w:val="nl-BE"/>
              </w:rPr>
              <w:t>2. De werkelijke situatie</w:t>
            </w:r>
          </w:p>
          <w:p w14:paraId="47EA40D7" w14:textId="77777777" w:rsidR="00D94FD4" w:rsidRPr="00D13276" w:rsidRDefault="00D94FD4" w:rsidP="003F4DAD">
            <w:pPr>
              <w:pStyle w:val="points"/>
              <w:numPr>
                <w:ilvl w:val="0"/>
                <w:numId w:val="16"/>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Nadat u naar iedereen geluisterd hebt, help je de groep om het probleem te analyseren en te begrijpen. Open het debat met de volgende vragen:</w:t>
            </w:r>
          </w:p>
          <w:p w14:paraId="00C64BF4" w14:textId="77777777" w:rsidR="00D94FD4" w:rsidRPr="00D13276" w:rsidRDefault="00D94FD4" w:rsidP="003F4DAD">
            <w:pPr>
              <w:pStyle w:val="points"/>
              <w:numPr>
                <w:ilvl w:val="0"/>
                <w:numId w:val="16"/>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Was het rollenspel een afspiegeling van echte problemen uit het dagelijks leven? Welke overeenkomsten en welke verschillen vind je? Werd er iets overdreven?</w:t>
            </w:r>
          </w:p>
          <w:p w14:paraId="525C8CEE" w14:textId="77777777" w:rsidR="00D94FD4" w:rsidRPr="00D13276" w:rsidRDefault="00D94FD4" w:rsidP="003F4DAD">
            <w:pPr>
              <w:pStyle w:val="points"/>
              <w:numPr>
                <w:ilvl w:val="0"/>
                <w:numId w:val="16"/>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Welke personages zijn de meest getrouwe afspiegeling van de heersende opvattingen in onze samenleving?</w:t>
            </w:r>
          </w:p>
          <w:p w14:paraId="439776A1" w14:textId="77777777" w:rsidR="00D94FD4" w:rsidRPr="00D13276" w:rsidRDefault="00D94FD4" w:rsidP="003F4DAD">
            <w:pPr>
              <w:pStyle w:val="points"/>
              <w:numPr>
                <w:ilvl w:val="0"/>
                <w:numId w:val="16"/>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Zoeken wij bij conflicten tussen mensen van verschillende culturen naar een gemeenschappelijk aanvaardbare oplossing of naar een oplossing die voorbijgaat aan de behoeften van hen die anders zijn dan wij?</w:t>
            </w:r>
          </w:p>
          <w:p w14:paraId="24AEE092" w14:textId="77777777" w:rsidR="00D94FD4" w:rsidRPr="00D13276" w:rsidRDefault="00D94FD4" w:rsidP="003F4DAD">
            <w:pPr>
              <w:pStyle w:val="points"/>
              <w:numPr>
                <w:ilvl w:val="0"/>
                <w:numId w:val="16"/>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In hoeverre is het conflict te wijten aan culturele verschillen en in hoeverre is het ingegeven door persoonlijke en economische belangen?</w:t>
            </w:r>
          </w:p>
          <w:p w14:paraId="63EA11F6" w14:textId="77777777" w:rsidR="00D94FD4" w:rsidRPr="00D13276" w:rsidRDefault="00D94FD4" w:rsidP="003F4DAD">
            <w:pPr>
              <w:pStyle w:val="infopoints"/>
              <w:numPr>
                <w:ilvl w:val="0"/>
                <w:numId w:val="16"/>
              </w:numPr>
              <w:ind w:left="316"/>
              <w:rPr>
                <w:rFonts w:asciiTheme="minorHAnsi" w:hAnsiTheme="minorHAnsi" w:cstheme="minorHAnsi"/>
                <w:sz w:val="24"/>
                <w:szCs w:val="24"/>
                <w:lang w:val="nl-BE"/>
              </w:rPr>
            </w:pPr>
            <w:r w:rsidRPr="00D13276">
              <w:rPr>
                <w:rFonts w:asciiTheme="minorHAnsi" w:hAnsiTheme="minorHAnsi" w:cstheme="minorHAnsi"/>
                <w:sz w:val="24"/>
                <w:szCs w:val="24"/>
                <w:lang w:val="nl-BE"/>
              </w:rPr>
              <w:t>Heeft iemand ooit in zo'n conflict gezeten? Onder welke omstandigheden?</w:t>
            </w:r>
          </w:p>
        </w:tc>
      </w:tr>
      <w:tr w:rsidR="00D94FD4" w:rsidRPr="00D13276" w14:paraId="22E58465"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4E9F8B8B" w14:textId="77777777" w:rsidR="00D94FD4" w:rsidRPr="00D13276" w:rsidRDefault="00D94FD4" w:rsidP="003F4DAD">
            <w:pPr>
              <w:spacing w:line="276" w:lineRule="auto"/>
              <w:jc w:val="center"/>
              <w:rPr>
                <w:rFonts w:asciiTheme="minorHAnsi" w:hAnsiTheme="minorHAnsi" w:cstheme="minorHAnsi"/>
                <w:b/>
                <w:sz w:val="24"/>
                <w:szCs w:val="24"/>
                <w:lang w:val="nl-BE"/>
              </w:rPr>
            </w:pPr>
            <w:r w:rsidRPr="00D13276">
              <w:rPr>
                <w:rFonts w:asciiTheme="minorHAnsi" w:hAnsiTheme="minorHAnsi" w:cstheme="minorHAnsi"/>
                <w:b/>
                <w:sz w:val="24"/>
                <w:szCs w:val="24"/>
                <w:lang w:val="nl-BE"/>
              </w:rPr>
              <w:lastRenderedPageBreak/>
              <w:t>Advies aan de leider</w:t>
            </w:r>
          </w:p>
        </w:tc>
        <w:tc>
          <w:tcPr>
            <w:tcW w:w="7087" w:type="dxa"/>
            <w:tcBorders>
              <w:top w:val="single" w:sz="4" w:space="0" w:color="F7CBAC"/>
              <w:left w:val="single" w:sz="4" w:space="0" w:color="F7CBAC"/>
              <w:right w:val="single" w:sz="4" w:space="0" w:color="F7CBAC"/>
            </w:tcBorders>
          </w:tcPr>
          <w:p w14:paraId="59B941DD" w14:textId="77777777" w:rsidR="00D94FD4" w:rsidRPr="00D13276" w:rsidRDefault="00D94FD4" w:rsidP="003F4DAD">
            <w:pPr>
              <w:pStyle w:val="points"/>
              <w:ind w:left="33" w:hanging="33"/>
              <w:rPr>
                <w:rFonts w:asciiTheme="minorHAnsi" w:hAnsiTheme="minorHAnsi" w:cstheme="minorHAnsi"/>
                <w:sz w:val="24"/>
                <w:szCs w:val="24"/>
                <w:lang w:val="nl-BE"/>
              </w:rPr>
            </w:pPr>
            <w:r w:rsidRPr="00D13276">
              <w:rPr>
                <w:rFonts w:asciiTheme="minorHAnsi" w:hAnsiTheme="minorHAnsi" w:cstheme="minorHAnsi"/>
                <w:sz w:val="24"/>
                <w:szCs w:val="24"/>
                <w:lang w:val="nl-BE"/>
              </w:rPr>
              <w:t>Houd het rollenspel goed in de gaten om er je strategie omheen te bouwen. Het kan bijvoorbeeld zijn dat je de tips niet hoeft te gebruiken om een oplossing te vinden, en dan kan je tijdens de discussie richten naar groepsdynamische analyse, besluitvormingsprocessen in de groep, en relaties met het echte leven.</w:t>
            </w:r>
          </w:p>
          <w:p w14:paraId="3320AA7B" w14:textId="77777777" w:rsidR="00D94FD4" w:rsidRPr="00D13276" w:rsidRDefault="00D94FD4" w:rsidP="003F4DAD">
            <w:pPr>
              <w:pStyle w:val="points"/>
              <w:ind w:left="33" w:hanging="33"/>
              <w:rPr>
                <w:rFonts w:asciiTheme="minorHAnsi" w:hAnsiTheme="minorHAnsi" w:cstheme="minorHAnsi"/>
                <w:sz w:val="24"/>
                <w:szCs w:val="24"/>
                <w:lang w:val="nl-BE"/>
              </w:rPr>
            </w:pPr>
            <w:r w:rsidRPr="00D13276">
              <w:rPr>
                <w:rFonts w:asciiTheme="minorHAnsi" w:hAnsiTheme="minorHAnsi" w:cstheme="minorHAnsi"/>
                <w:sz w:val="24"/>
                <w:szCs w:val="24"/>
                <w:lang w:val="nl-BE"/>
              </w:rPr>
              <w:lastRenderedPageBreak/>
              <w:t>Merk op dat er twee verschillende kaarten met "Tips voor oplossingen” zijn: kaart 1 voor de "voorzitter" en kaart 2 voor de andere spelers. Wie kaart 1 krijgt, hangt af van wat er in het rollenspel is gebeurd. Als je al iemand tot voorzitter hebt gekozen, geef je hem kaart 1; anders geef je hem aan de eigenaar van het gebouw.</w:t>
            </w:r>
          </w:p>
          <w:p w14:paraId="0738F971" w14:textId="77777777" w:rsidR="00D94FD4" w:rsidRPr="00D13276" w:rsidRDefault="00D94FD4" w:rsidP="003F4DAD">
            <w:pPr>
              <w:pStyle w:val="points"/>
              <w:ind w:left="33" w:right="0" w:firstLine="0"/>
              <w:rPr>
                <w:rFonts w:asciiTheme="minorHAnsi" w:hAnsiTheme="minorHAnsi" w:cstheme="minorHAnsi"/>
                <w:sz w:val="24"/>
                <w:szCs w:val="24"/>
                <w:lang w:val="nl-BE"/>
              </w:rPr>
            </w:pPr>
            <w:r w:rsidRPr="00D13276">
              <w:rPr>
                <w:rFonts w:asciiTheme="minorHAnsi" w:hAnsiTheme="minorHAnsi" w:cstheme="minorHAnsi"/>
                <w:sz w:val="24"/>
                <w:szCs w:val="24"/>
                <w:lang w:val="nl-BE"/>
              </w:rPr>
              <w:t>Het vinden van oplossingen voor problemen en het nemen van besluiten is een moeilijk proces. Mensen moeten over goede communicatievaardigheden beschikken, gevoelig zijn voor de behoeften van anderen, verbeeldingskracht bezitten en vertrouwen hebben om problemen eerlijk en rechtvaardig aan te pakken.</w:t>
            </w:r>
          </w:p>
          <w:p w14:paraId="2FC625D7" w14:textId="77777777" w:rsidR="00D94FD4" w:rsidRPr="00D13276" w:rsidRDefault="00D94FD4" w:rsidP="003F4DAD">
            <w:pPr>
              <w:pStyle w:val="points"/>
              <w:ind w:left="33" w:hanging="33"/>
              <w:rPr>
                <w:rFonts w:asciiTheme="minorHAnsi" w:hAnsiTheme="minorHAnsi" w:cstheme="minorHAnsi"/>
                <w:sz w:val="24"/>
                <w:szCs w:val="24"/>
                <w:lang w:val="nl-BE"/>
              </w:rPr>
            </w:pPr>
            <w:r w:rsidRPr="00D13276">
              <w:rPr>
                <w:rFonts w:asciiTheme="minorHAnsi" w:hAnsiTheme="minorHAnsi" w:cstheme="minorHAnsi"/>
                <w:sz w:val="24"/>
                <w:szCs w:val="24"/>
                <w:lang w:val="nl-BE"/>
              </w:rPr>
              <w:t xml:space="preserve">Het is gemakkelijker wanneer mensen voor hun belangen opkomen en zich inspannen om gemeenschappelijke standpunten en consensus te vinden tot wederzijds voordeel, zodat iedereen enige voldoening krijgt. </w:t>
            </w:r>
          </w:p>
          <w:p w14:paraId="5FA66F03" w14:textId="77777777" w:rsidR="00D94FD4" w:rsidRPr="00D13276" w:rsidRDefault="00D94FD4" w:rsidP="003F4DAD">
            <w:pPr>
              <w:pStyle w:val="points"/>
              <w:ind w:left="33" w:hanging="33"/>
              <w:rPr>
                <w:rFonts w:asciiTheme="minorHAnsi" w:hAnsiTheme="minorHAnsi" w:cstheme="minorHAnsi"/>
                <w:sz w:val="24"/>
                <w:szCs w:val="24"/>
                <w:lang w:val="nl-BE"/>
              </w:rPr>
            </w:pPr>
            <w:r w:rsidRPr="00D13276">
              <w:rPr>
                <w:rFonts w:asciiTheme="minorHAnsi" w:hAnsiTheme="minorHAnsi" w:cstheme="minorHAnsi"/>
                <w:sz w:val="24"/>
                <w:szCs w:val="24"/>
                <w:lang w:val="nl-BE"/>
              </w:rPr>
              <w:t>Helaas argumenteren mensen maar al te vaak vanuit een positie waaruit zij zich met tegenzin terugtrekken. Dan sluiten ze compromissen, waardoor iedereen uiteindelijk met een gevoel van een verlies achterblijft.</w:t>
            </w:r>
          </w:p>
          <w:p w14:paraId="0EFDB1FD" w14:textId="77777777" w:rsidR="00D94FD4" w:rsidRPr="00D13276" w:rsidRDefault="00D94FD4" w:rsidP="003F4DAD">
            <w:pPr>
              <w:pStyle w:val="points"/>
              <w:ind w:left="33" w:right="0" w:hanging="33"/>
              <w:rPr>
                <w:rFonts w:asciiTheme="minorHAnsi" w:hAnsiTheme="minorHAnsi" w:cstheme="minorHAnsi"/>
                <w:sz w:val="24"/>
                <w:szCs w:val="24"/>
                <w:lang w:val="nl-BE"/>
              </w:rPr>
            </w:pPr>
            <w:r w:rsidRPr="00D13276">
              <w:rPr>
                <w:rFonts w:asciiTheme="minorHAnsi" w:hAnsiTheme="minorHAnsi" w:cstheme="minorHAnsi"/>
                <w:sz w:val="24"/>
                <w:szCs w:val="24"/>
                <w:lang w:val="nl-BE"/>
              </w:rPr>
              <w:t>Het belangrijkste bij de evaluatie is de groep bewust te maken van en onderscheid te maken tussen de houding ten opzichte van buitenlanders/ andere mensen en de manieren waarop wij omgaan met specifieke, alledaagse problemen die communicatievaardigheden vereisen.</w:t>
            </w:r>
          </w:p>
          <w:p w14:paraId="35A1FFF7" w14:textId="77777777" w:rsidR="00D94FD4" w:rsidRPr="00D13276" w:rsidRDefault="00D94FD4" w:rsidP="003F4DAD">
            <w:pPr>
              <w:spacing w:line="276" w:lineRule="auto"/>
              <w:jc w:val="both"/>
              <w:rPr>
                <w:rFonts w:asciiTheme="minorHAnsi" w:hAnsiTheme="minorHAnsi" w:cstheme="minorHAnsi"/>
                <w:sz w:val="24"/>
                <w:szCs w:val="24"/>
                <w:lang w:val="nl-BE"/>
              </w:rPr>
            </w:pPr>
          </w:p>
        </w:tc>
      </w:tr>
    </w:tbl>
    <w:p w14:paraId="5A14CC1D" w14:textId="77777777" w:rsidR="00D94FD4" w:rsidRPr="00D13276" w:rsidRDefault="00D94FD4" w:rsidP="00D94FD4">
      <w:pPr>
        <w:spacing w:after="0" w:line="276" w:lineRule="auto"/>
        <w:ind w:right="425"/>
        <w:jc w:val="both"/>
        <w:rPr>
          <w:sz w:val="24"/>
          <w:szCs w:val="24"/>
          <w:lang w:val="nl-BE"/>
        </w:rPr>
      </w:pPr>
    </w:p>
    <w:p w14:paraId="6AE761EE" w14:textId="77777777" w:rsidR="00D94FD4" w:rsidRPr="00D13276" w:rsidRDefault="00D94FD4" w:rsidP="00D94FD4">
      <w:pPr>
        <w:spacing w:after="0" w:line="276" w:lineRule="auto"/>
        <w:ind w:right="425"/>
        <w:jc w:val="both"/>
        <w:rPr>
          <w:sz w:val="24"/>
          <w:szCs w:val="24"/>
          <w:lang w:val="nl-BE"/>
        </w:rPr>
      </w:pPr>
    </w:p>
    <w:p w14:paraId="49A4C8CB" w14:textId="77777777" w:rsidR="00D94FD4" w:rsidRPr="00D13276" w:rsidRDefault="00D94FD4" w:rsidP="00D94FD4">
      <w:pPr>
        <w:spacing w:after="0" w:line="276" w:lineRule="auto"/>
        <w:ind w:right="425"/>
        <w:jc w:val="center"/>
        <w:rPr>
          <w:b/>
          <w:sz w:val="24"/>
          <w:szCs w:val="24"/>
          <w:lang w:val="nl-BE"/>
        </w:rPr>
      </w:pPr>
      <w:r w:rsidRPr="00D13276">
        <w:rPr>
          <w:b/>
          <w:sz w:val="24"/>
          <w:szCs w:val="24"/>
          <w:lang w:val="nl-BE"/>
        </w:rPr>
        <w:t>Materialen voor de activiteit 5</w:t>
      </w:r>
    </w:p>
    <w:p w14:paraId="51B7EBC9" w14:textId="77777777" w:rsidR="00D94FD4" w:rsidRPr="00D13276" w:rsidRDefault="00D94FD4" w:rsidP="00D94FD4">
      <w:pPr>
        <w:spacing w:after="0" w:line="276" w:lineRule="auto"/>
        <w:ind w:right="425"/>
        <w:jc w:val="center"/>
        <w:rPr>
          <w:b/>
          <w:sz w:val="24"/>
          <w:szCs w:val="24"/>
          <w:lang w:val="nl-BE"/>
        </w:rPr>
      </w:pPr>
    </w:p>
    <w:p w14:paraId="17DD6845" w14:textId="77777777" w:rsidR="00D94FD4" w:rsidRPr="00D13276" w:rsidRDefault="00D94FD4" w:rsidP="00D94FD4">
      <w:pPr>
        <w:spacing w:after="0" w:line="276" w:lineRule="auto"/>
        <w:ind w:right="425"/>
        <w:jc w:val="center"/>
        <w:rPr>
          <w:b/>
          <w:sz w:val="24"/>
          <w:szCs w:val="24"/>
          <w:lang w:val="nl-BE"/>
        </w:rPr>
      </w:pP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04CF1831" w14:textId="77777777" w:rsidTr="003F4DAD">
        <w:trPr>
          <w:tblCellSpacing w:w="0" w:type="dxa"/>
        </w:trPr>
        <w:tc>
          <w:tcPr>
            <w:tcW w:w="20" w:type="dxa"/>
            <w:shd w:val="clear" w:color="auto" w:fill="333333"/>
            <w:vAlign w:val="center"/>
          </w:tcPr>
          <w:p w14:paraId="23F5E846"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05655639" wp14:editId="1BA97465">
                  <wp:extent cx="9525" cy="9525"/>
                  <wp:effectExtent l="0" t="0" r="0" b="0"/>
                  <wp:docPr id="46" name="Картина 1"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2BDC8AAA"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Jonge buitenlander</w:t>
            </w:r>
          </w:p>
          <w:p w14:paraId="46C06F4E"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Je verstaat en spreekt de taal van het gastland goed, maar je begrijpt niet waarom de buren geïrriteerd zijn. Naar jouw mening gedragen jij en je vrienden zich heel normaal. Je verlaat het appartement in geen geval.</w:t>
            </w:r>
          </w:p>
        </w:tc>
        <w:tc>
          <w:tcPr>
            <w:tcW w:w="20" w:type="dxa"/>
            <w:shd w:val="clear" w:color="auto" w:fill="000000"/>
            <w:vAlign w:val="center"/>
          </w:tcPr>
          <w:p w14:paraId="5F7ACB1E"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4EE2F632" wp14:editId="740BBC25">
                  <wp:extent cx="9525" cy="9525"/>
                  <wp:effectExtent l="0" t="0" r="0" b="0"/>
                  <wp:docPr id="45" name="Картина 2"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7DFBE8F"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17903E6A" w14:textId="77777777" w:rsidTr="003F4DAD">
        <w:trPr>
          <w:tblCellSpacing w:w="0" w:type="dxa"/>
        </w:trPr>
        <w:tc>
          <w:tcPr>
            <w:tcW w:w="20" w:type="dxa"/>
            <w:shd w:val="clear" w:color="auto" w:fill="333333"/>
            <w:vAlign w:val="center"/>
          </w:tcPr>
          <w:p w14:paraId="7D9E349C"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013DCB6F" wp14:editId="3AB21BB2">
                  <wp:extent cx="9525" cy="9525"/>
                  <wp:effectExtent l="0" t="0" r="0" b="0"/>
                  <wp:docPr id="44" name="Картина 3"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39553B82"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proofErr w:type="spellStart"/>
            <w:r w:rsidRPr="00D13276">
              <w:rPr>
                <w:rFonts w:asciiTheme="minorHAnsi" w:hAnsiTheme="minorHAnsi" w:cstheme="minorHAnsi"/>
                <w:b/>
                <w:bCs/>
                <w:sz w:val="22"/>
                <w:szCs w:val="22"/>
                <w:lang w:val="nl-BE"/>
              </w:rPr>
              <w:t>Concierge</w:t>
            </w:r>
            <w:proofErr w:type="spellEnd"/>
            <w:r w:rsidRPr="00D13276">
              <w:rPr>
                <w:rFonts w:asciiTheme="minorHAnsi" w:hAnsiTheme="minorHAnsi" w:cstheme="minorHAnsi"/>
                <w:b/>
                <w:bCs/>
                <w:sz w:val="22"/>
                <w:szCs w:val="22"/>
                <w:lang w:val="nl-BE"/>
              </w:rPr>
              <w:t xml:space="preserve"> </w:t>
            </w:r>
          </w:p>
          <w:p w14:paraId="15D8C75E"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Jouw appartement is ver van het appartement waar buitenlandse studenten wonen. De jeugd zorgt niet voor problemen. Maar je houdt niet van vreemdelingen en je wilt niet in een gebouw samen met hen wonen.</w:t>
            </w:r>
          </w:p>
        </w:tc>
        <w:tc>
          <w:tcPr>
            <w:tcW w:w="20" w:type="dxa"/>
            <w:shd w:val="clear" w:color="auto" w:fill="000000"/>
            <w:vAlign w:val="center"/>
          </w:tcPr>
          <w:p w14:paraId="38650C28"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5DDD423F" wp14:editId="0C43543D">
                  <wp:extent cx="9525" cy="9525"/>
                  <wp:effectExtent l="0" t="0" r="0" b="0"/>
                  <wp:docPr id="43" name="Картина 4"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3B720DB"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5639BE26" w14:textId="77777777" w:rsidTr="003F4DAD">
        <w:trPr>
          <w:tblCellSpacing w:w="0" w:type="dxa"/>
        </w:trPr>
        <w:tc>
          <w:tcPr>
            <w:tcW w:w="20" w:type="dxa"/>
            <w:shd w:val="clear" w:color="auto" w:fill="333333"/>
            <w:vAlign w:val="center"/>
          </w:tcPr>
          <w:p w14:paraId="73743BCF"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0E036A7A" wp14:editId="34187448">
                  <wp:extent cx="9525" cy="9525"/>
                  <wp:effectExtent l="0" t="0" r="0" b="0"/>
                  <wp:docPr id="42" name="Картина 5"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4D2774A0"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b/>
                <w:bCs/>
                <w:sz w:val="22"/>
                <w:szCs w:val="22"/>
                <w:lang w:val="nl-BE"/>
              </w:rPr>
              <w:t>Jonge vrouw (25-30 jaar)</w:t>
            </w:r>
          </w:p>
          <w:p w14:paraId="7DB204D9"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Je woont alleen en je bent bang voor jonge studenten omdat ze er heel vreemd en anders uitzien dan jij.</w:t>
            </w:r>
          </w:p>
        </w:tc>
        <w:tc>
          <w:tcPr>
            <w:tcW w:w="20" w:type="dxa"/>
            <w:shd w:val="clear" w:color="auto" w:fill="000000"/>
            <w:vAlign w:val="center"/>
          </w:tcPr>
          <w:p w14:paraId="3170FA29"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2931BD35" wp14:editId="743465EE">
                  <wp:extent cx="9525" cy="9525"/>
                  <wp:effectExtent l="0" t="0" r="0" b="0"/>
                  <wp:docPr id="25" name="Картина 6"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040AE0C"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4B726F75" w14:textId="77777777" w:rsidTr="003F4DAD">
        <w:trPr>
          <w:tblCellSpacing w:w="0" w:type="dxa"/>
        </w:trPr>
        <w:tc>
          <w:tcPr>
            <w:tcW w:w="20" w:type="dxa"/>
            <w:shd w:val="clear" w:color="auto" w:fill="333333"/>
            <w:vAlign w:val="center"/>
          </w:tcPr>
          <w:p w14:paraId="4C61A799"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193746D6" wp14:editId="78A53E74">
                  <wp:extent cx="9525" cy="9525"/>
                  <wp:effectExtent l="0" t="0" r="0" b="0"/>
                  <wp:docPr id="24" name="Картина 7"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59677CFC"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Jongere</w:t>
            </w:r>
          </w:p>
          <w:p w14:paraId="7232C70E"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lastRenderedPageBreak/>
              <w:t>Jij bent ook een student. Je hebt geen uitgesproken mening over het probleem, maar je wilt intrekken in het appartement waar de buitenlandse studenten wonen.</w:t>
            </w:r>
          </w:p>
        </w:tc>
        <w:tc>
          <w:tcPr>
            <w:tcW w:w="20" w:type="dxa"/>
            <w:shd w:val="clear" w:color="auto" w:fill="000000"/>
            <w:vAlign w:val="center"/>
          </w:tcPr>
          <w:p w14:paraId="210B596D"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lastRenderedPageBreak/>
              <w:drawing>
                <wp:inline distT="0" distB="0" distL="0" distR="0" wp14:anchorId="7659E99D" wp14:editId="72642770">
                  <wp:extent cx="9525" cy="9525"/>
                  <wp:effectExtent l="0" t="0" r="0" b="0"/>
                  <wp:docPr id="23" name="Картина 8"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02AB293"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26F6113F" w14:textId="77777777" w:rsidTr="003F4DAD">
        <w:trPr>
          <w:tblCellSpacing w:w="0" w:type="dxa"/>
        </w:trPr>
        <w:tc>
          <w:tcPr>
            <w:tcW w:w="20" w:type="dxa"/>
            <w:shd w:val="clear" w:color="auto" w:fill="333333"/>
            <w:vAlign w:val="center"/>
          </w:tcPr>
          <w:p w14:paraId="0111676E"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0749FA30" wp14:editId="3C0FB8B6">
                  <wp:extent cx="9525" cy="9525"/>
                  <wp:effectExtent l="0" t="0" r="0" b="0"/>
                  <wp:docPr id="22" name="Картина 9"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13B99904"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Vluchteling</w:t>
            </w:r>
          </w:p>
          <w:p w14:paraId="522FFD30"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Jij bent ook een buitenlander, maar je bent geen landgenoot van de studenten. Jij en je familie communiceren nauwelijks met de andere mensen in de wijk. Je hebt nooit problemen gehad met je buren, hoewel je je een beetje geïsoleerd voelt.</w:t>
            </w:r>
          </w:p>
        </w:tc>
        <w:tc>
          <w:tcPr>
            <w:tcW w:w="20" w:type="dxa"/>
            <w:shd w:val="clear" w:color="auto" w:fill="000000"/>
            <w:vAlign w:val="center"/>
          </w:tcPr>
          <w:p w14:paraId="16110B95"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422DFD93" wp14:editId="7965D9F9">
                  <wp:extent cx="9525" cy="9525"/>
                  <wp:effectExtent l="0" t="0" r="0" b="0"/>
                  <wp:docPr id="21" name="Картина 10"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900679E"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17413351" w14:textId="77777777" w:rsidTr="003F4DAD">
        <w:trPr>
          <w:tblCellSpacing w:w="0" w:type="dxa"/>
        </w:trPr>
        <w:tc>
          <w:tcPr>
            <w:tcW w:w="20" w:type="dxa"/>
            <w:shd w:val="clear" w:color="auto" w:fill="333333"/>
            <w:vAlign w:val="center"/>
          </w:tcPr>
          <w:p w14:paraId="2F93E80C"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53682309" wp14:editId="5D14FA97">
                  <wp:extent cx="9525" cy="9525"/>
                  <wp:effectExtent l="0" t="0" r="0" b="0"/>
                  <wp:docPr id="20" name="Картина 11"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5839F16B"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Ouder bewonerskoppel (de rol wordt door twee personen gespeeld)</w:t>
            </w:r>
          </w:p>
          <w:p w14:paraId="41EF86A3"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Jullie zijn beiden goed op de hoogte van de problemen die mensen ertoe dwingen hun vaderland te verlaten en te proberen elders hun leven te regelen. Jullie steunen een organisatie die </w:t>
            </w:r>
            <w:proofErr w:type="gramStart"/>
            <w:r w:rsidRPr="00D13276">
              <w:rPr>
                <w:rFonts w:asciiTheme="minorHAnsi" w:hAnsiTheme="minorHAnsi" w:cstheme="minorHAnsi"/>
                <w:sz w:val="22"/>
                <w:szCs w:val="22"/>
                <w:lang w:val="nl-BE"/>
              </w:rPr>
              <w:t>hulp verleent</w:t>
            </w:r>
            <w:proofErr w:type="gramEnd"/>
            <w:r w:rsidRPr="00D13276">
              <w:rPr>
                <w:rFonts w:asciiTheme="minorHAnsi" w:hAnsiTheme="minorHAnsi" w:cstheme="minorHAnsi"/>
                <w:sz w:val="22"/>
                <w:szCs w:val="22"/>
                <w:lang w:val="nl-BE"/>
              </w:rPr>
              <w:t xml:space="preserve"> aan ontwikkelingslanden. </w:t>
            </w:r>
          </w:p>
        </w:tc>
        <w:tc>
          <w:tcPr>
            <w:tcW w:w="20" w:type="dxa"/>
            <w:shd w:val="clear" w:color="auto" w:fill="000000"/>
            <w:vAlign w:val="center"/>
          </w:tcPr>
          <w:p w14:paraId="1D0D0338"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08DE6965" wp14:editId="577E08CE">
                  <wp:extent cx="9525" cy="9525"/>
                  <wp:effectExtent l="0" t="0" r="0" b="0"/>
                  <wp:docPr id="12" name="Картина 12"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B5A7834"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6B3523E4" w14:textId="77777777" w:rsidTr="003F4DAD">
        <w:trPr>
          <w:tblCellSpacing w:w="0" w:type="dxa"/>
        </w:trPr>
        <w:tc>
          <w:tcPr>
            <w:tcW w:w="20" w:type="dxa"/>
            <w:shd w:val="clear" w:color="auto" w:fill="333333"/>
            <w:vAlign w:val="center"/>
          </w:tcPr>
          <w:p w14:paraId="18C22B33"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19249AC2" wp14:editId="2C51C8BD">
                  <wp:extent cx="9525" cy="9525"/>
                  <wp:effectExtent l="0" t="0" r="0" b="0"/>
                  <wp:docPr id="11" name="Картина 13"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6C0001DE"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Werkloze buurman</w:t>
            </w:r>
          </w:p>
          <w:p w14:paraId="57548048"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Je bent het niet eens met beleid dat buitenlanders toestaat om naar jouw land te komen, wonen en werken. Je vindt dat buitenlanders alleen als toeristen in het land kunnen verblijven. </w:t>
            </w:r>
          </w:p>
        </w:tc>
        <w:tc>
          <w:tcPr>
            <w:tcW w:w="20" w:type="dxa"/>
            <w:shd w:val="clear" w:color="auto" w:fill="000000"/>
            <w:vAlign w:val="center"/>
          </w:tcPr>
          <w:p w14:paraId="5FCA33E1"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588EC058" wp14:editId="7775C6F5">
                  <wp:extent cx="9525" cy="9525"/>
                  <wp:effectExtent l="0" t="0" r="0" b="0"/>
                  <wp:docPr id="8" name="Картина 14"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0AEC3E8" w14:textId="77777777" w:rsidR="00D94FD4" w:rsidRPr="00D13276" w:rsidRDefault="00D94FD4" w:rsidP="00D94FD4">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0E4F977D" w14:textId="77777777" w:rsidTr="003F4DAD">
        <w:trPr>
          <w:tblCellSpacing w:w="0" w:type="dxa"/>
        </w:trPr>
        <w:tc>
          <w:tcPr>
            <w:tcW w:w="20" w:type="dxa"/>
            <w:shd w:val="clear" w:color="auto" w:fill="333333"/>
            <w:vAlign w:val="center"/>
          </w:tcPr>
          <w:p w14:paraId="7B9E92A4"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7C5EA0C8" wp14:editId="554B1B8E">
                  <wp:extent cx="9525" cy="9525"/>
                  <wp:effectExtent l="0" t="0" r="0" b="0"/>
                  <wp:docPr id="15" name="Картина 15"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0D6C850F"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De eigenaar van het gebouw</w:t>
            </w:r>
          </w:p>
          <w:p w14:paraId="17393E15"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Jonge buitenlanders betalen hun huur regelmatig, en jij wil je inkomsten uit dit appartement niet verliezen. Aan de andere kant houd je niet van buitenlanders, en je ziet in dit conflict een potentiële kans om de studentenhuur te verhogen. Bovendien kan je hen aanbieden te verhuizen naar een ander appartement aan de rand van de stad.</w:t>
            </w:r>
          </w:p>
        </w:tc>
        <w:tc>
          <w:tcPr>
            <w:tcW w:w="20" w:type="dxa"/>
            <w:shd w:val="clear" w:color="auto" w:fill="000000"/>
            <w:vAlign w:val="center"/>
          </w:tcPr>
          <w:p w14:paraId="0A0F76DC"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3D6CFD03" wp14:editId="1933418C">
                  <wp:extent cx="9525" cy="9525"/>
                  <wp:effectExtent l="0" t="0" r="0" b="0"/>
                  <wp:docPr id="7" name="Картина 16"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E73476A" w14:textId="77777777" w:rsidR="00D94FD4" w:rsidRPr="00D13276" w:rsidRDefault="00D94FD4" w:rsidP="00D94FD4">
      <w:pPr>
        <w:pStyle w:val="info"/>
        <w:spacing w:before="0"/>
        <w:ind w:left="0" w:right="0"/>
        <w:jc w:val="both"/>
        <w:rPr>
          <w:rFonts w:asciiTheme="minorHAnsi" w:hAnsiTheme="minorHAnsi" w:cstheme="minorHAnsi"/>
          <w:sz w:val="22"/>
          <w:szCs w:val="22"/>
          <w:lang w:val="nl-BE"/>
        </w:rPr>
      </w:pPr>
    </w:p>
    <w:p w14:paraId="47877F68" w14:textId="77777777" w:rsidR="00D94FD4" w:rsidRPr="00D13276" w:rsidRDefault="00D94FD4" w:rsidP="00D94FD4">
      <w:pPr>
        <w:pStyle w:val="Normaalweb"/>
        <w:spacing w:before="0" w:beforeAutospacing="0" w:after="0" w:afterAutospacing="0"/>
        <w:ind w:right="425"/>
        <w:jc w:val="both"/>
        <w:rPr>
          <w:rFonts w:asciiTheme="minorHAnsi" w:hAnsiTheme="minorHAnsi" w:cstheme="minorHAnsi"/>
          <w:b/>
          <w:bCs/>
          <w:sz w:val="22"/>
          <w:szCs w:val="22"/>
          <w:lang w:val="nl-BE" w:eastAsia="ja-JP"/>
        </w:rPr>
      </w:pPr>
      <w:r w:rsidRPr="00D13276">
        <w:rPr>
          <w:rFonts w:asciiTheme="minorHAnsi" w:hAnsiTheme="minorHAnsi" w:cstheme="minorHAnsi"/>
          <w:b/>
          <w:bCs/>
          <w:sz w:val="22"/>
          <w:szCs w:val="22"/>
          <w:lang w:val="nl-BE" w:eastAsia="ja-JP"/>
        </w:rPr>
        <w:t>Richtlijnen voor de waarnemer</w:t>
      </w:r>
    </w:p>
    <w:p w14:paraId="342F80B7" w14:textId="77777777" w:rsidR="00D94FD4" w:rsidRPr="00D13276" w:rsidRDefault="00D94FD4" w:rsidP="00D94FD4">
      <w:pPr>
        <w:pStyle w:val="Normaalweb"/>
        <w:spacing w:before="0" w:beforeAutospacing="0" w:after="0" w:afterAutospacing="0"/>
        <w:ind w:right="425"/>
        <w:jc w:val="both"/>
        <w:rPr>
          <w:rFonts w:asciiTheme="minorHAnsi" w:hAnsiTheme="minorHAnsi" w:cstheme="minorHAnsi"/>
          <w:sz w:val="22"/>
          <w:szCs w:val="22"/>
          <w:lang w:val="nl-BE"/>
        </w:rPr>
      </w:pPr>
      <w:r w:rsidRPr="00D13276">
        <w:rPr>
          <w:rFonts w:asciiTheme="minorHAnsi" w:hAnsiTheme="minorHAnsi" w:cstheme="minorHAnsi"/>
          <w:sz w:val="22"/>
          <w:szCs w:val="22"/>
          <w:lang w:val="nl-BE"/>
        </w:rPr>
        <w:t>Je taak als waarnemer is om goed in de gaten te houden wat er gebeurt en aantekeningen te maken die je tijdens de discussie aan het eind van het rollenspel zal bespreken met de groep.</w:t>
      </w:r>
    </w:p>
    <w:p w14:paraId="1D69AE58" w14:textId="77777777" w:rsidR="00D94FD4" w:rsidRPr="00D13276" w:rsidRDefault="00D94FD4" w:rsidP="00D94FD4">
      <w:pPr>
        <w:pStyle w:val="Normaalweb"/>
        <w:spacing w:before="0" w:beforeAutospacing="0" w:after="0" w:afterAutospacing="0"/>
        <w:ind w:right="425"/>
        <w:jc w:val="both"/>
        <w:rPr>
          <w:rFonts w:asciiTheme="minorHAnsi" w:hAnsiTheme="minorHAnsi" w:cstheme="minorHAnsi"/>
          <w:sz w:val="22"/>
          <w:szCs w:val="22"/>
          <w:lang w:val="nl-BE"/>
        </w:rPr>
      </w:pPr>
    </w:p>
    <w:p w14:paraId="7A5232D8" w14:textId="77777777" w:rsidR="00D94FD4" w:rsidRPr="00D13276" w:rsidRDefault="00D94FD4" w:rsidP="00D94FD4">
      <w:pPr>
        <w:pStyle w:val="info"/>
        <w:spacing w:before="0"/>
        <w:ind w:left="0" w:right="425"/>
        <w:jc w:val="both"/>
        <w:rPr>
          <w:rFonts w:asciiTheme="minorHAnsi" w:hAnsiTheme="minorHAnsi" w:cstheme="minorHAnsi"/>
          <w:sz w:val="22"/>
          <w:szCs w:val="22"/>
          <w:lang w:val="nl-BE"/>
        </w:rPr>
      </w:pPr>
      <w:r w:rsidRPr="00D13276">
        <w:rPr>
          <w:rFonts w:asciiTheme="minorHAnsi" w:hAnsiTheme="minorHAnsi" w:cstheme="minorHAnsi"/>
          <w:sz w:val="22"/>
          <w:szCs w:val="22"/>
          <w:lang w:val="nl-BE"/>
        </w:rPr>
        <w:t>Waar let je op:</w:t>
      </w:r>
    </w:p>
    <w:p w14:paraId="3E75703F" w14:textId="77777777" w:rsidR="00D94FD4" w:rsidRPr="00D13276" w:rsidRDefault="00D94FD4" w:rsidP="00D94FD4">
      <w:pPr>
        <w:pStyle w:val="infopoints"/>
        <w:ind w:right="425"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Hebben de spelers respect voor elkaar, luisteren ze naar elkaar of praten ze door elkaar heen en proberen ze hun visie op te leggen?</w:t>
      </w:r>
    </w:p>
    <w:p w14:paraId="3A5FEA64" w14:textId="77777777" w:rsidR="00D94FD4" w:rsidRPr="00D13276" w:rsidRDefault="00D94FD4" w:rsidP="00D94FD4">
      <w:pPr>
        <w:pStyle w:val="infopoints"/>
        <w:ind w:right="425"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Probeert iemand de leiding te nemen en de vergadering te leiden?</w:t>
      </w:r>
    </w:p>
    <w:p w14:paraId="0CAFDF70" w14:textId="77777777" w:rsidR="00D94FD4" w:rsidRPr="00D13276" w:rsidRDefault="00D94FD4" w:rsidP="00D94FD4">
      <w:pPr>
        <w:pStyle w:val="infopoints"/>
        <w:ind w:right="425"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Welke argumenten gebruiken de spelers?</w:t>
      </w:r>
    </w:p>
    <w:p w14:paraId="521B8EBF" w14:textId="77777777" w:rsidR="00D94FD4" w:rsidRPr="00D13276" w:rsidRDefault="00D94FD4" w:rsidP="00D94FD4">
      <w:pPr>
        <w:pStyle w:val="infopoints"/>
        <w:ind w:right="425"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Is de houding en het gedrag van de spelers veranderd sinds zij de "Tips voor oplossingen" hebben ontvangen?</w:t>
      </w:r>
    </w:p>
    <w:p w14:paraId="06402509" w14:textId="77777777" w:rsidR="00D94FD4" w:rsidRPr="00D13276" w:rsidRDefault="00D94FD4" w:rsidP="00D94FD4">
      <w:pPr>
        <w:pStyle w:val="infopoints"/>
        <w:ind w:right="425" w:firstLine="0"/>
        <w:rPr>
          <w:rFonts w:asciiTheme="minorHAnsi" w:hAnsiTheme="minorHAnsi" w:cstheme="minorHAnsi"/>
          <w:sz w:val="22"/>
          <w:szCs w:val="22"/>
          <w:lang w:val="nl-BE"/>
        </w:rPr>
      </w:pPr>
    </w:p>
    <w:tbl>
      <w:tblPr>
        <w:tblW w:w="5000" w:type="pct"/>
        <w:tblCellSpacing w:w="0" w:type="dxa"/>
        <w:tblCellMar>
          <w:left w:w="0" w:type="dxa"/>
          <w:right w:w="0" w:type="dxa"/>
        </w:tblCellMar>
        <w:tblLook w:val="04A0" w:firstRow="1" w:lastRow="0" w:firstColumn="1" w:lastColumn="0" w:noHBand="0" w:noVBand="1"/>
      </w:tblPr>
      <w:tblGrid>
        <w:gridCol w:w="20"/>
        <w:gridCol w:w="9026"/>
        <w:gridCol w:w="20"/>
      </w:tblGrid>
      <w:tr w:rsidR="00D94FD4" w:rsidRPr="00D13276" w14:paraId="5BB8C3A8" w14:textId="77777777" w:rsidTr="003F4DAD">
        <w:trPr>
          <w:tblCellSpacing w:w="0" w:type="dxa"/>
        </w:trPr>
        <w:tc>
          <w:tcPr>
            <w:tcW w:w="20" w:type="dxa"/>
            <w:shd w:val="clear" w:color="auto" w:fill="333333"/>
            <w:vAlign w:val="center"/>
          </w:tcPr>
          <w:p w14:paraId="65D9701B"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5E664916" wp14:editId="150EB7CC">
                  <wp:extent cx="9525" cy="9525"/>
                  <wp:effectExtent l="0" t="0" r="0" b="0"/>
                  <wp:docPr id="17" name="Картина 17"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61AEB198" w14:textId="77777777" w:rsidR="00D94FD4" w:rsidRPr="00D13276" w:rsidRDefault="00D94FD4" w:rsidP="003F4DAD">
            <w:pPr>
              <w:pStyle w:val="Normaalweb"/>
              <w:spacing w:after="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 xml:space="preserve">Kaart 1 - Tips voor het vinden van een oplossing </w:t>
            </w:r>
          </w:p>
          <w:p w14:paraId="05E002BE" w14:textId="77777777" w:rsidR="00D94FD4" w:rsidRPr="00D13276" w:rsidRDefault="00D94FD4" w:rsidP="003F4DAD">
            <w:pPr>
              <w:pStyle w:val="Normaalweb"/>
              <w:spacing w:after="0"/>
              <w:rPr>
                <w:rFonts w:asciiTheme="minorHAnsi" w:hAnsiTheme="minorHAnsi" w:cstheme="minorHAnsi"/>
                <w:sz w:val="22"/>
                <w:szCs w:val="22"/>
                <w:lang w:val="nl-BE"/>
              </w:rPr>
            </w:pPr>
            <w:r w:rsidRPr="00D13276">
              <w:rPr>
                <w:rFonts w:asciiTheme="minorHAnsi" w:hAnsiTheme="minorHAnsi" w:cstheme="minorHAnsi"/>
                <w:b/>
                <w:bCs/>
                <w:sz w:val="22"/>
                <w:szCs w:val="22"/>
                <w:lang w:val="nl-BE"/>
              </w:rPr>
              <w:t>Deze kaart is voor de eigenaar van het gebouw.</w:t>
            </w:r>
          </w:p>
          <w:p w14:paraId="7DD5E36C" w14:textId="77777777" w:rsidR="00D94FD4" w:rsidRPr="00D13276" w:rsidRDefault="00D94FD4" w:rsidP="003F4DAD">
            <w:pPr>
              <w:pStyle w:val="points"/>
              <w:ind w:left="127" w:hanging="38"/>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1) </w:t>
            </w:r>
            <w:r w:rsidRPr="00D13276">
              <w:rPr>
                <w:rFonts w:asciiTheme="minorHAnsi" w:hAnsiTheme="minorHAnsi" w:cstheme="minorHAnsi"/>
                <w:b/>
                <w:sz w:val="22"/>
                <w:szCs w:val="22"/>
                <w:lang w:val="nl-BE"/>
              </w:rPr>
              <w:t>Voorzitter</w:t>
            </w:r>
            <w:r w:rsidRPr="00D13276">
              <w:rPr>
                <w:rFonts w:asciiTheme="minorHAnsi" w:hAnsiTheme="minorHAnsi" w:cstheme="minorHAnsi"/>
                <w:sz w:val="22"/>
                <w:szCs w:val="22"/>
                <w:lang w:val="nl-BE"/>
              </w:rPr>
              <w:t xml:space="preserve">: </w:t>
            </w:r>
            <w:proofErr w:type="gramStart"/>
            <w:r w:rsidRPr="00D13276">
              <w:rPr>
                <w:rFonts w:asciiTheme="minorHAnsi" w:hAnsiTheme="minorHAnsi" w:cstheme="minorHAnsi"/>
                <w:sz w:val="22"/>
                <w:szCs w:val="22"/>
                <w:lang w:val="nl-BE"/>
              </w:rPr>
              <w:t>indien</w:t>
            </w:r>
            <w:proofErr w:type="gramEnd"/>
            <w:r w:rsidRPr="00D13276">
              <w:rPr>
                <w:rFonts w:asciiTheme="minorHAnsi" w:hAnsiTheme="minorHAnsi" w:cstheme="minorHAnsi"/>
                <w:sz w:val="22"/>
                <w:szCs w:val="22"/>
                <w:lang w:val="nl-BE"/>
              </w:rPr>
              <w:t xml:space="preserve"> je democratisch verkozen bent om de vergadering te leiden, blijf dan de discussie modereren aan de hand van de onderstaande adviezen.</w:t>
            </w:r>
          </w:p>
          <w:p w14:paraId="1182B37A" w14:textId="77777777" w:rsidR="00D94FD4" w:rsidRPr="00D13276" w:rsidRDefault="00D94FD4" w:rsidP="003F4DAD">
            <w:pPr>
              <w:pStyle w:val="points"/>
              <w:ind w:left="127" w:right="0" w:hanging="38"/>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2) </w:t>
            </w:r>
            <w:r w:rsidRPr="00D13276">
              <w:rPr>
                <w:rFonts w:asciiTheme="minorHAnsi" w:hAnsiTheme="minorHAnsi" w:cstheme="minorHAnsi"/>
                <w:b/>
                <w:sz w:val="22"/>
                <w:szCs w:val="22"/>
                <w:lang w:val="nl-BE"/>
              </w:rPr>
              <w:t>Beheerder van het tehuis</w:t>
            </w:r>
            <w:r w:rsidRPr="00D13276">
              <w:rPr>
                <w:rFonts w:asciiTheme="minorHAnsi" w:hAnsiTheme="minorHAnsi" w:cstheme="minorHAnsi"/>
                <w:sz w:val="22"/>
                <w:szCs w:val="22"/>
                <w:lang w:val="nl-BE"/>
              </w:rPr>
              <w:t>: tot dusver is nog niemand tot voorzitter van de vergadering gekozen. Vraag dus dat de vergadering door iemand moet worden voorgezeten en dat die persoon democratisch moet worden gekozen. Bied jezelf aan in je hoedanigheid van Home Manager. Als de anderen akkoord gaan, houd je deze kaart vast en volgt je het advies op. Als je een andere persoon kiest, geef hem dan deze kaart en neem diens kaart.</w:t>
            </w:r>
          </w:p>
        </w:tc>
        <w:tc>
          <w:tcPr>
            <w:tcW w:w="20" w:type="dxa"/>
            <w:shd w:val="clear" w:color="auto" w:fill="000000"/>
            <w:vAlign w:val="center"/>
          </w:tcPr>
          <w:p w14:paraId="5E2C11EE" w14:textId="77777777" w:rsidR="00D94FD4" w:rsidRPr="00D13276" w:rsidRDefault="00D94FD4" w:rsidP="003F4DAD">
            <w:pPr>
              <w:spacing w:after="0" w:line="240" w:lineRule="auto"/>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70ADC8AD" wp14:editId="55F87E32">
                  <wp:extent cx="9525" cy="9525"/>
                  <wp:effectExtent l="0" t="0" r="0" b="0"/>
                  <wp:docPr id="6" name="Картина 18"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A36E8F5" w14:textId="77777777" w:rsidR="00D94FD4" w:rsidRPr="00D13276" w:rsidRDefault="00D94FD4" w:rsidP="00D94FD4">
      <w:pPr>
        <w:pStyle w:val="Normaalweb"/>
        <w:spacing w:before="0" w:beforeAutospacing="0" w:after="0" w:afterAutospacing="0"/>
        <w:ind w:right="425"/>
        <w:rPr>
          <w:rFonts w:asciiTheme="minorHAnsi" w:hAnsiTheme="minorHAnsi" w:cstheme="minorHAnsi"/>
          <w:b/>
          <w:bCs/>
          <w:sz w:val="22"/>
          <w:szCs w:val="22"/>
          <w:lang w:val="nl-BE"/>
        </w:rPr>
      </w:pPr>
    </w:p>
    <w:p w14:paraId="0793F28C" w14:textId="77777777" w:rsidR="00D94FD4" w:rsidRPr="00D13276" w:rsidRDefault="00D94FD4" w:rsidP="00D94FD4">
      <w:pPr>
        <w:pStyle w:val="Normaalweb"/>
        <w:spacing w:before="0" w:beforeAutospacing="0" w:after="0" w:afterAutospacing="0"/>
        <w:ind w:right="425"/>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Advies voor de voorzitter van de vergadering</w:t>
      </w:r>
    </w:p>
    <w:p w14:paraId="51CC9BC8" w14:textId="77777777" w:rsidR="00D94FD4" w:rsidRPr="00D13276" w:rsidRDefault="00D94FD4" w:rsidP="00D94FD4">
      <w:pPr>
        <w:pStyle w:val="Normaalweb"/>
        <w:spacing w:before="0" w:beforeAutospacing="0" w:after="0" w:afterAutospacing="0"/>
        <w:ind w:right="425"/>
        <w:rPr>
          <w:rFonts w:asciiTheme="minorHAnsi" w:hAnsiTheme="minorHAnsi" w:cstheme="minorHAnsi"/>
          <w:sz w:val="22"/>
          <w:szCs w:val="22"/>
          <w:lang w:val="nl-BE"/>
        </w:rPr>
      </w:pPr>
    </w:p>
    <w:p w14:paraId="318126F7" w14:textId="77777777" w:rsidR="00D94FD4" w:rsidRPr="00D13276" w:rsidRDefault="00D94FD4" w:rsidP="00D94FD4">
      <w:pPr>
        <w:pStyle w:val="Normaalweb"/>
        <w:spacing w:before="0" w:beforeAutospacing="0" w:after="0" w:afterAutospacing="0"/>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lastRenderedPageBreak/>
        <w:t>Uw taak is de orde te handhaven en de vergadering te leiden. Zorg ervoor dat:</w:t>
      </w:r>
    </w:p>
    <w:p w14:paraId="42C0AD5E" w14:textId="77777777" w:rsidR="00D94FD4" w:rsidRPr="00D13276" w:rsidRDefault="00D94FD4" w:rsidP="00D94FD4">
      <w:pPr>
        <w:pStyle w:val="infopoints"/>
        <w:numPr>
          <w:ilvl w:val="0"/>
          <w:numId w:val="3"/>
        </w:numPr>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t>Iedereen krijgt de kans om te spreken;</w:t>
      </w:r>
    </w:p>
    <w:p w14:paraId="74C7CE9B" w14:textId="77777777" w:rsidR="00D94FD4" w:rsidRPr="00D13276" w:rsidRDefault="00D94FD4" w:rsidP="00D94FD4">
      <w:pPr>
        <w:pStyle w:val="infopoints"/>
        <w:numPr>
          <w:ilvl w:val="0"/>
          <w:numId w:val="3"/>
        </w:numPr>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Mensen niet worden onderbroken; </w:t>
      </w:r>
    </w:p>
    <w:p w14:paraId="304DF9E2" w14:textId="77777777" w:rsidR="00D94FD4" w:rsidRPr="00D13276" w:rsidRDefault="00D94FD4" w:rsidP="00D94FD4">
      <w:pPr>
        <w:pStyle w:val="infopoints"/>
        <w:numPr>
          <w:ilvl w:val="0"/>
          <w:numId w:val="3"/>
        </w:numPr>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Stel zo nodig een maximumduur voor de interventies vast en sta niet toe dat spelers deze limiet overschrijden; </w:t>
      </w:r>
    </w:p>
    <w:p w14:paraId="3A782A65" w14:textId="77777777" w:rsidR="00D94FD4" w:rsidRPr="00D13276" w:rsidRDefault="00D94FD4" w:rsidP="00D94FD4">
      <w:pPr>
        <w:pStyle w:val="infopoints"/>
        <w:numPr>
          <w:ilvl w:val="0"/>
          <w:numId w:val="3"/>
        </w:numPr>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t xml:space="preserve">Sta geen grof taalgebruik of afleiding van het onderwerp toe; </w:t>
      </w:r>
    </w:p>
    <w:p w14:paraId="2EFF2F9F" w14:textId="77777777" w:rsidR="00D94FD4" w:rsidRPr="00D13276" w:rsidRDefault="00D94FD4" w:rsidP="00D94FD4">
      <w:pPr>
        <w:pStyle w:val="infopoints"/>
        <w:numPr>
          <w:ilvl w:val="0"/>
          <w:numId w:val="3"/>
        </w:numPr>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t>Probeer de discussie naar een positief resultaat te leiden;</w:t>
      </w:r>
    </w:p>
    <w:p w14:paraId="0ED2B2D1" w14:textId="77777777" w:rsidR="00D94FD4" w:rsidRPr="00D13276" w:rsidRDefault="00D94FD4" w:rsidP="00D94FD4">
      <w:pPr>
        <w:pStyle w:val="infopoints"/>
        <w:numPr>
          <w:ilvl w:val="0"/>
          <w:numId w:val="3"/>
        </w:numPr>
        <w:ind w:right="425"/>
        <w:rPr>
          <w:rFonts w:asciiTheme="minorHAnsi" w:hAnsiTheme="minorHAnsi" w:cstheme="minorHAnsi"/>
          <w:sz w:val="22"/>
          <w:szCs w:val="22"/>
          <w:lang w:val="nl-BE"/>
        </w:rPr>
      </w:pPr>
      <w:r w:rsidRPr="00D13276">
        <w:rPr>
          <w:rFonts w:asciiTheme="minorHAnsi" w:hAnsiTheme="minorHAnsi" w:cstheme="minorHAnsi"/>
          <w:sz w:val="22"/>
          <w:szCs w:val="22"/>
          <w:lang w:val="nl-BE"/>
        </w:rPr>
        <w:t>Houd de deelnemers bij het onderwerp - het doel is een oplossing voor het probleem te vinden.</w:t>
      </w:r>
    </w:p>
    <w:p w14:paraId="4422BD6A" w14:textId="77777777" w:rsidR="00D94FD4" w:rsidRPr="00D13276" w:rsidRDefault="00D94FD4" w:rsidP="00D94FD4">
      <w:pPr>
        <w:pStyle w:val="infopoints"/>
        <w:ind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w:t>
      </w:r>
    </w:p>
    <w:tbl>
      <w:tblPr>
        <w:tblW w:w="5000" w:type="pct"/>
        <w:tblCellSpacing w:w="0" w:type="dxa"/>
        <w:tblCellMar>
          <w:left w:w="0" w:type="dxa"/>
          <w:right w:w="0" w:type="dxa"/>
        </w:tblCellMar>
        <w:tblLook w:val="04A0" w:firstRow="1" w:lastRow="0" w:firstColumn="1" w:lastColumn="0" w:noHBand="0" w:noVBand="1"/>
      </w:tblPr>
      <w:tblGrid>
        <w:gridCol w:w="20"/>
        <w:gridCol w:w="9040"/>
        <w:gridCol w:w="6"/>
      </w:tblGrid>
      <w:tr w:rsidR="00D94FD4" w:rsidRPr="00D13276" w14:paraId="209AFE3E" w14:textId="77777777" w:rsidTr="003F4DAD">
        <w:trPr>
          <w:tblCellSpacing w:w="0" w:type="dxa"/>
        </w:trPr>
        <w:tc>
          <w:tcPr>
            <w:tcW w:w="20" w:type="dxa"/>
            <w:shd w:val="clear" w:color="auto" w:fill="333333"/>
            <w:vAlign w:val="center"/>
          </w:tcPr>
          <w:p w14:paraId="03C95BE9" w14:textId="77777777" w:rsidR="00D94FD4" w:rsidRPr="00D13276" w:rsidRDefault="00D94FD4" w:rsidP="003F4DAD">
            <w:pPr>
              <w:spacing w:after="0"/>
              <w:jc w:val="both"/>
              <w:rPr>
                <w:rFonts w:asciiTheme="minorHAnsi" w:hAnsiTheme="minorHAnsi" w:cstheme="minorHAnsi"/>
                <w:lang w:val="nl-BE"/>
              </w:rPr>
            </w:pPr>
            <w:r w:rsidRPr="00D13276">
              <w:rPr>
                <w:rFonts w:asciiTheme="minorHAnsi" w:hAnsiTheme="minorHAnsi" w:cstheme="minorHAnsi"/>
                <w:noProof/>
                <w:lang w:val="nl-BE" w:eastAsia="bg-BG"/>
              </w:rPr>
              <w:drawing>
                <wp:inline distT="0" distB="0" distL="0" distR="0" wp14:anchorId="390E2CFD" wp14:editId="6FE0C42B">
                  <wp:extent cx="9525" cy="9525"/>
                  <wp:effectExtent l="0" t="0" r="0" b="0"/>
                  <wp:docPr id="19" name="Картина 19" descr="http://eycb.coe.int/edupack/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ycb.coe.int/edupack/pix/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tcPr>
          <w:p w14:paraId="5ED7A94C" w14:textId="77777777" w:rsidR="00D94FD4" w:rsidRPr="00D13276" w:rsidRDefault="00D94FD4" w:rsidP="003F4DAD">
            <w:pPr>
              <w:pStyle w:val="Normaalweb"/>
              <w:spacing w:before="0" w:beforeAutospacing="0" w:after="0" w:afterAutospacing="0"/>
              <w:rPr>
                <w:rFonts w:asciiTheme="minorHAnsi" w:hAnsiTheme="minorHAnsi" w:cstheme="minorHAnsi"/>
                <w:b/>
                <w:bCs/>
                <w:sz w:val="22"/>
                <w:szCs w:val="22"/>
                <w:lang w:val="nl-BE"/>
              </w:rPr>
            </w:pPr>
            <w:r w:rsidRPr="00D13276">
              <w:rPr>
                <w:rFonts w:asciiTheme="minorHAnsi" w:hAnsiTheme="minorHAnsi" w:cstheme="minorHAnsi"/>
                <w:b/>
                <w:bCs/>
                <w:sz w:val="22"/>
                <w:szCs w:val="22"/>
                <w:lang w:val="nl-BE"/>
              </w:rPr>
              <w:t>Kaart 2 - Tips voor het vinden van een oplossing</w:t>
            </w:r>
          </w:p>
          <w:p w14:paraId="1286B688"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p>
          <w:p w14:paraId="551544CA"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b/>
                <w:bCs/>
                <w:sz w:val="22"/>
                <w:szCs w:val="22"/>
                <w:lang w:val="nl-BE"/>
              </w:rPr>
              <w:t>Deze wordt uitgedeeld aan alle deelnemers, behalve aan de voorzitter.</w:t>
            </w:r>
          </w:p>
          <w:p w14:paraId="2BFCDADE" w14:textId="77777777" w:rsidR="00D94FD4" w:rsidRPr="00D13276" w:rsidRDefault="00D94FD4" w:rsidP="003F4DAD">
            <w:pPr>
              <w:pStyle w:val="Normaalweb"/>
              <w:spacing w:before="0" w:beforeAutospacing="0" w:after="0" w:afterAutospacing="0"/>
              <w:rPr>
                <w:rFonts w:asciiTheme="minorHAnsi" w:hAnsiTheme="minorHAnsi" w:cstheme="minorHAnsi"/>
                <w:sz w:val="22"/>
                <w:szCs w:val="22"/>
                <w:lang w:val="nl-BE"/>
              </w:rPr>
            </w:pPr>
            <w:r w:rsidRPr="00D13276">
              <w:rPr>
                <w:rFonts w:asciiTheme="minorHAnsi" w:hAnsiTheme="minorHAnsi" w:cstheme="minorHAnsi"/>
                <w:sz w:val="22"/>
                <w:szCs w:val="22"/>
                <w:lang w:val="nl-BE"/>
              </w:rPr>
              <w:t>Denk na over wat je binnen uw rol kan doen om een oplossing te helpen vinden:</w:t>
            </w:r>
          </w:p>
          <w:p w14:paraId="1E653631" w14:textId="77777777" w:rsidR="00D94FD4" w:rsidRPr="00D13276" w:rsidRDefault="00D94FD4" w:rsidP="003F4DAD">
            <w:pPr>
              <w:pStyle w:val="infopoints"/>
              <w:ind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Luister actief en respecteer ieders recht om te spreken;</w:t>
            </w:r>
          </w:p>
          <w:p w14:paraId="2BDCAA7A" w14:textId="77777777" w:rsidR="00D94FD4" w:rsidRPr="00D13276" w:rsidRDefault="00D94FD4" w:rsidP="003F4DAD">
            <w:pPr>
              <w:pStyle w:val="infopoints"/>
              <w:ind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Probeer je interventies te koppelen aan wat je tot nu toe hebt gezegd;</w:t>
            </w:r>
          </w:p>
          <w:p w14:paraId="4B84D865" w14:textId="77777777" w:rsidR="00D94FD4" w:rsidRPr="00D13276" w:rsidRDefault="00D94FD4" w:rsidP="003F4DAD">
            <w:pPr>
              <w:pStyle w:val="infopoints"/>
              <w:ind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Als je aan de beurt bent, begin dan met een samenvatting van de interventie van de persoon voor je;</w:t>
            </w:r>
          </w:p>
          <w:p w14:paraId="426E7EDF" w14:textId="77777777" w:rsidR="00D94FD4" w:rsidRPr="00D13276" w:rsidRDefault="00D94FD4" w:rsidP="003F4DAD">
            <w:pPr>
              <w:pStyle w:val="infopoints"/>
              <w:ind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Probeer de feiten te onderscheiden van je mening;</w:t>
            </w:r>
          </w:p>
          <w:p w14:paraId="2406053C" w14:textId="77777777" w:rsidR="00D94FD4" w:rsidRPr="00D13276" w:rsidRDefault="00D94FD4" w:rsidP="003F4DAD">
            <w:pPr>
              <w:pStyle w:val="infopoints"/>
              <w:ind w:firstLine="0"/>
              <w:rPr>
                <w:rFonts w:asciiTheme="minorHAnsi" w:hAnsiTheme="minorHAnsi" w:cstheme="minorHAnsi"/>
                <w:sz w:val="22"/>
                <w:szCs w:val="22"/>
                <w:lang w:val="nl-BE"/>
              </w:rPr>
            </w:pPr>
            <w:r w:rsidRPr="00D13276">
              <w:rPr>
                <w:rFonts w:asciiTheme="minorHAnsi" w:hAnsiTheme="minorHAnsi" w:cstheme="minorHAnsi"/>
                <w:sz w:val="22"/>
                <w:szCs w:val="22"/>
                <w:lang w:val="nl-BE"/>
              </w:rPr>
              <w:t>- Wijk niet af; concentreer je op het probleem van de studenten en de noodzaak om tot een oplossing te komen, meng je niet in andere feiten, meningen of ideeën.</w:t>
            </w:r>
          </w:p>
        </w:tc>
        <w:tc>
          <w:tcPr>
            <w:tcW w:w="0" w:type="auto"/>
            <w:vAlign w:val="center"/>
          </w:tcPr>
          <w:p w14:paraId="16038892" w14:textId="77777777" w:rsidR="00D94FD4" w:rsidRPr="00D13276" w:rsidRDefault="00D94FD4" w:rsidP="003F4DAD">
            <w:pPr>
              <w:spacing w:after="0"/>
              <w:jc w:val="both"/>
              <w:rPr>
                <w:rFonts w:asciiTheme="minorHAnsi" w:hAnsiTheme="minorHAnsi" w:cstheme="minorHAnsi"/>
                <w:lang w:val="nl-BE"/>
              </w:rPr>
            </w:pPr>
          </w:p>
        </w:tc>
      </w:tr>
    </w:tbl>
    <w:p w14:paraId="751842A6" w14:textId="77777777" w:rsidR="00D94FD4" w:rsidRPr="00D13276" w:rsidRDefault="00D94FD4" w:rsidP="00D94FD4">
      <w:pPr>
        <w:jc w:val="both"/>
        <w:rPr>
          <w:rFonts w:asciiTheme="minorHAnsi" w:hAnsiTheme="minorHAnsi" w:cstheme="minorHAnsi"/>
          <w:bCs/>
          <w:lang w:val="nl-BE"/>
        </w:rPr>
      </w:pPr>
    </w:p>
    <w:p w14:paraId="3EC1C800" w14:textId="77777777" w:rsidR="00D94FD4" w:rsidRPr="00D13276" w:rsidRDefault="00D94FD4" w:rsidP="00D94FD4">
      <w:pPr>
        <w:jc w:val="both"/>
        <w:rPr>
          <w:rFonts w:asciiTheme="minorHAnsi" w:hAnsiTheme="minorHAnsi" w:cstheme="minorHAnsi"/>
          <w:bCs/>
          <w:lang w:val="nl-BE"/>
        </w:rPr>
      </w:pPr>
    </w:p>
    <w:p w14:paraId="2B227ED8" w14:textId="77777777" w:rsidR="00D94FD4" w:rsidRPr="00D13276" w:rsidRDefault="00D94FD4" w:rsidP="00D94FD4">
      <w:pPr>
        <w:jc w:val="both"/>
        <w:rPr>
          <w:rFonts w:asciiTheme="minorHAnsi" w:hAnsiTheme="minorHAnsi" w:cstheme="minorHAnsi"/>
          <w:bCs/>
          <w:lang w:val="nl-BE"/>
        </w:rPr>
      </w:pPr>
    </w:p>
    <w:p w14:paraId="6568EBF3" w14:textId="77777777" w:rsidR="00D94FD4" w:rsidRPr="00D13276" w:rsidRDefault="00D94FD4" w:rsidP="00D94FD4">
      <w:pPr>
        <w:spacing w:after="0" w:line="276" w:lineRule="auto"/>
        <w:ind w:right="425"/>
        <w:jc w:val="both"/>
        <w:rPr>
          <w:sz w:val="24"/>
          <w:szCs w:val="24"/>
          <w:lang w:val="nl-BE"/>
        </w:rPr>
      </w:pPr>
    </w:p>
    <w:p w14:paraId="09EE4B49" w14:textId="77777777" w:rsidR="00D94FD4" w:rsidRDefault="00D94FD4">
      <w:pPr>
        <w:rPr>
          <w:b/>
          <w:sz w:val="28"/>
          <w:szCs w:val="28"/>
          <w:lang w:val="nl-BE"/>
        </w:rPr>
      </w:pPr>
      <w:r>
        <w:rPr>
          <w:b/>
          <w:sz w:val="28"/>
          <w:szCs w:val="28"/>
          <w:lang w:val="nl-BE"/>
        </w:rPr>
        <w:br w:type="page"/>
      </w:r>
    </w:p>
    <w:p w14:paraId="0530AE0F" w14:textId="38575896" w:rsidR="00D94FD4" w:rsidRPr="00D13276" w:rsidRDefault="00D94FD4" w:rsidP="00D94FD4">
      <w:pPr>
        <w:spacing w:after="0" w:line="276" w:lineRule="auto"/>
        <w:ind w:right="425"/>
        <w:jc w:val="center"/>
        <w:rPr>
          <w:b/>
          <w:sz w:val="28"/>
          <w:szCs w:val="28"/>
          <w:lang w:val="nl-BE"/>
        </w:rPr>
      </w:pPr>
      <w:r w:rsidRPr="00D13276">
        <w:rPr>
          <w:b/>
          <w:sz w:val="28"/>
          <w:szCs w:val="28"/>
          <w:lang w:val="nl-BE"/>
        </w:rPr>
        <w:lastRenderedPageBreak/>
        <w:t>Activiteit 6</w:t>
      </w:r>
    </w:p>
    <w:p w14:paraId="379234B1" w14:textId="77777777" w:rsidR="00D94FD4" w:rsidRPr="00D13276" w:rsidRDefault="00D94FD4" w:rsidP="00D94FD4">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79256036"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EFC2976"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2ACF98CB"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Het land van anderen</w:t>
            </w:r>
          </w:p>
        </w:tc>
      </w:tr>
      <w:tr w:rsidR="00D94FD4" w:rsidRPr="00D13276" w14:paraId="617A3B4B"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9E8E7DD"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6713C0A8" w14:textId="77777777" w:rsidR="00D94FD4" w:rsidRPr="00D13276" w:rsidRDefault="00D94FD4" w:rsidP="003F4DAD">
            <w:pPr>
              <w:pStyle w:val="Lijstalinea"/>
              <w:numPr>
                <w:ilvl w:val="0"/>
                <w:numId w:val="10"/>
              </w:numPr>
              <w:spacing w:line="276" w:lineRule="auto"/>
              <w:ind w:left="316" w:hanging="283"/>
              <w:jc w:val="both"/>
              <w:rPr>
                <w:sz w:val="24"/>
                <w:szCs w:val="24"/>
                <w:lang w:val="nl-BE"/>
              </w:rPr>
            </w:pPr>
            <w:r w:rsidRPr="00D13276">
              <w:rPr>
                <w:sz w:val="24"/>
                <w:szCs w:val="24"/>
                <w:lang w:val="nl-BE"/>
              </w:rPr>
              <w:t>Vaardigheden aanleren om diversiteit zonder vooroordelen te aanvaarden.</w:t>
            </w:r>
          </w:p>
          <w:p w14:paraId="7BD2CFC9" w14:textId="77777777" w:rsidR="00D94FD4" w:rsidRPr="00D13276" w:rsidRDefault="00D94FD4" w:rsidP="003F4DAD">
            <w:pPr>
              <w:pStyle w:val="Lijstalinea"/>
              <w:numPr>
                <w:ilvl w:val="0"/>
                <w:numId w:val="10"/>
              </w:numPr>
              <w:spacing w:line="276" w:lineRule="auto"/>
              <w:ind w:left="316" w:hanging="283"/>
              <w:jc w:val="both"/>
              <w:rPr>
                <w:sz w:val="24"/>
                <w:szCs w:val="24"/>
                <w:lang w:val="nl-BE"/>
              </w:rPr>
            </w:pPr>
            <w:r w:rsidRPr="00D13276">
              <w:rPr>
                <w:sz w:val="24"/>
                <w:szCs w:val="24"/>
                <w:lang w:val="nl-BE"/>
              </w:rPr>
              <w:t>Inzien dat interculturele gevoeligheid en competentie nodig zijn om met culturele verschillen om te gaan.</w:t>
            </w:r>
          </w:p>
        </w:tc>
      </w:tr>
      <w:tr w:rsidR="00D94FD4" w:rsidRPr="00D13276" w14:paraId="3BD6EA8F"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9418E07"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52F27DF4" w14:textId="77777777" w:rsidR="00D94FD4" w:rsidRPr="00D13276" w:rsidRDefault="00D94FD4" w:rsidP="003F4DAD">
            <w:pPr>
              <w:spacing w:line="276" w:lineRule="auto"/>
              <w:rPr>
                <w:sz w:val="24"/>
                <w:szCs w:val="24"/>
                <w:lang w:val="nl-BE"/>
              </w:rPr>
            </w:pPr>
            <w:r w:rsidRPr="00D13276">
              <w:rPr>
                <w:sz w:val="24"/>
                <w:szCs w:val="24"/>
                <w:lang w:val="nl-BE"/>
              </w:rPr>
              <w:t>15 minuten.</w:t>
            </w:r>
          </w:p>
        </w:tc>
      </w:tr>
      <w:tr w:rsidR="00D94FD4" w:rsidRPr="00D13276" w14:paraId="60C8F374"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EF13F86"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481ECDC6" w14:textId="77777777" w:rsidR="00D94FD4" w:rsidRPr="00D13276" w:rsidRDefault="00D94FD4" w:rsidP="003F4DAD">
            <w:pPr>
              <w:spacing w:line="276" w:lineRule="auto"/>
              <w:rPr>
                <w:sz w:val="24"/>
                <w:szCs w:val="24"/>
                <w:lang w:val="nl-BE"/>
              </w:rPr>
            </w:pPr>
            <w:r w:rsidRPr="00D13276">
              <w:rPr>
                <w:sz w:val="24"/>
                <w:szCs w:val="24"/>
                <w:lang w:val="nl-BE"/>
              </w:rPr>
              <w:t>Fiches met de regels van de betreffende cultuur</w:t>
            </w:r>
          </w:p>
        </w:tc>
      </w:tr>
      <w:tr w:rsidR="00D94FD4" w:rsidRPr="00D13276" w14:paraId="7A4CDF2D"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83090C5"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1A2E9110" w14:textId="77777777" w:rsidR="00D94FD4" w:rsidRPr="00D13276" w:rsidRDefault="00D94FD4" w:rsidP="003F4DAD">
            <w:pPr>
              <w:spacing w:line="276" w:lineRule="auto"/>
              <w:jc w:val="both"/>
              <w:rPr>
                <w:sz w:val="24"/>
                <w:szCs w:val="24"/>
                <w:lang w:val="nl-BE"/>
              </w:rPr>
            </w:pPr>
            <w:r w:rsidRPr="00D13276">
              <w:rPr>
                <w:sz w:val="24"/>
                <w:szCs w:val="24"/>
                <w:lang w:val="nl-BE"/>
              </w:rPr>
              <w:t>Aantal deelnemers - 15-20</w:t>
            </w:r>
          </w:p>
          <w:p w14:paraId="077FCED5" w14:textId="77777777" w:rsidR="00D94FD4" w:rsidRPr="00D13276" w:rsidRDefault="00D94FD4" w:rsidP="003F4DAD">
            <w:pPr>
              <w:spacing w:line="276" w:lineRule="auto"/>
              <w:jc w:val="both"/>
              <w:rPr>
                <w:sz w:val="24"/>
                <w:szCs w:val="24"/>
                <w:lang w:val="nl-BE"/>
              </w:rPr>
            </w:pPr>
            <w:r w:rsidRPr="00D13276">
              <w:rPr>
                <w:sz w:val="24"/>
                <w:szCs w:val="24"/>
                <w:lang w:val="nl-BE"/>
              </w:rPr>
              <w:t>De deelnemers krijgen informatie op een fiche. Die moeten zij onthouden en volgen tijdens het rollenspel. De regels gaan over hun ‘cultuur’. Er worden drie gelijke groepen van deelnemers gevormd: de witte, de oranje en de gele. Eventueel zijn twee leden van de groep waarnemers voor de naleving van de communicatieregels. De opdracht aan de deelnemers is om zoveel mogelijk contacten te leggen volgens de gedragsregels van de cultuur waartoe zij behoren.</w:t>
            </w:r>
          </w:p>
          <w:p w14:paraId="4D2E87D0" w14:textId="77777777" w:rsidR="00D94FD4" w:rsidRPr="00D13276" w:rsidRDefault="00D94FD4" w:rsidP="003F4DAD">
            <w:pPr>
              <w:spacing w:line="276" w:lineRule="auto"/>
              <w:jc w:val="both"/>
              <w:rPr>
                <w:sz w:val="24"/>
                <w:szCs w:val="24"/>
                <w:lang w:val="nl-BE"/>
              </w:rPr>
            </w:pPr>
            <w:r w:rsidRPr="00D13276">
              <w:rPr>
                <w:sz w:val="24"/>
                <w:szCs w:val="24"/>
                <w:lang w:val="nl-BE"/>
              </w:rPr>
              <w:t xml:space="preserve">Je komt uit het oranje land. Je ontmoet graag vreemdelingen, maar je wordt niet graag door vreemden aangeraakt. In jouw land kijk je mensen zelden in de ogen en draai je altijd met je ogen als je iemand voor het eerst ontmoet. Je eet met lepels. </w:t>
            </w:r>
          </w:p>
          <w:p w14:paraId="0D1D0684" w14:textId="77777777" w:rsidR="00D94FD4" w:rsidRPr="00D13276" w:rsidRDefault="00D94FD4" w:rsidP="003F4DAD">
            <w:pPr>
              <w:spacing w:line="276" w:lineRule="auto"/>
              <w:jc w:val="both"/>
              <w:rPr>
                <w:sz w:val="24"/>
                <w:szCs w:val="24"/>
                <w:lang w:val="nl-BE"/>
              </w:rPr>
            </w:pPr>
            <w:r w:rsidRPr="00D13276">
              <w:rPr>
                <w:sz w:val="24"/>
                <w:szCs w:val="24"/>
                <w:lang w:val="nl-BE"/>
              </w:rPr>
              <w:t xml:space="preserve">Je komt uit het gele land. In jouw land zijn de mensen aardig, maar als je praat, raak je je gesprekspartner voortdurend aan diens handen aan. Je eet met kleine hoeveelheden. Je ontmoet graag buitenlanders, maar je vermijdt mensen van het witte land. </w:t>
            </w:r>
          </w:p>
          <w:p w14:paraId="2D8FA22A" w14:textId="77777777" w:rsidR="00D94FD4" w:rsidRPr="00D13276" w:rsidRDefault="00D94FD4" w:rsidP="003F4DAD">
            <w:pPr>
              <w:spacing w:line="276" w:lineRule="auto"/>
              <w:jc w:val="both"/>
              <w:rPr>
                <w:sz w:val="24"/>
                <w:szCs w:val="24"/>
                <w:lang w:val="nl-BE"/>
              </w:rPr>
            </w:pPr>
            <w:r w:rsidRPr="00D13276">
              <w:rPr>
                <w:sz w:val="24"/>
                <w:szCs w:val="24"/>
                <w:lang w:val="nl-BE"/>
              </w:rPr>
              <w:t>Je bent van het witte land. Je houdt ervan mensen te ontmoeten en je enthousiasme uit te drukken met veel gebaren. Als je iemand ontmoet, raak je je oren aan en je buigt als je vriendelijk hallo zegt. Je eet met eetstokjes.</w:t>
            </w:r>
          </w:p>
        </w:tc>
      </w:tr>
      <w:tr w:rsidR="00D94FD4" w:rsidRPr="00D13276" w14:paraId="49444113"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721AAAD8" w14:textId="77777777" w:rsidR="00D94FD4" w:rsidRPr="00D13276" w:rsidRDefault="00D94FD4" w:rsidP="003F4DAD">
            <w:pPr>
              <w:spacing w:line="276" w:lineRule="auto"/>
              <w:jc w:val="center"/>
              <w:rPr>
                <w:b/>
                <w:sz w:val="24"/>
                <w:szCs w:val="24"/>
                <w:lang w:val="nl-BE"/>
              </w:rPr>
            </w:pPr>
            <w:r w:rsidRPr="00D13276">
              <w:rPr>
                <w:b/>
                <w:sz w:val="24"/>
                <w:szCs w:val="24"/>
                <w:lang w:val="nl-BE"/>
              </w:rPr>
              <w:t>Discussie vragen</w:t>
            </w:r>
          </w:p>
        </w:tc>
        <w:tc>
          <w:tcPr>
            <w:tcW w:w="7087" w:type="dxa"/>
            <w:tcBorders>
              <w:top w:val="single" w:sz="4" w:space="0" w:color="F7CBAC"/>
              <w:left w:val="single" w:sz="4" w:space="0" w:color="F7CBAC"/>
              <w:right w:val="single" w:sz="4" w:space="0" w:color="F7CBAC"/>
            </w:tcBorders>
          </w:tcPr>
          <w:p w14:paraId="04191716" w14:textId="77777777" w:rsidR="00D94FD4" w:rsidRPr="00D13276" w:rsidRDefault="00D94FD4" w:rsidP="003F4DAD">
            <w:pPr>
              <w:spacing w:after="0" w:line="276" w:lineRule="auto"/>
              <w:rPr>
                <w:sz w:val="24"/>
                <w:szCs w:val="24"/>
                <w:lang w:val="nl-BE"/>
              </w:rPr>
            </w:pPr>
            <w:r w:rsidRPr="00D13276">
              <w:rPr>
                <w:sz w:val="24"/>
                <w:szCs w:val="24"/>
                <w:lang w:val="nl-BE"/>
              </w:rPr>
              <w:t>1. Wat heb je geleerd over de drie verschillende landen?</w:t>
            </w:r>
          </w:p>
          <w:p w14:paraId="519748C9" w14:textId="77777777" w:rsidR="00D94FD4" w:rsidRPr="00D13276" w:rsidRDefault="00D94FD4" w:rsidP="003F4DAD">
            <w:pPr>
              <w:spacing w:after="0" w:line="276" w:lineRule="auto"/>
              <w:rPr>
                <w:sz w:val="24"/>
                <w:szCs w:val="24"/>
                <w:lang w:val="nl-BE"/>
              </w:rPr>
            </w:pPr>
            <w:r w:rsidRPr="00D13276">
              <w:rPr>
                <w:sz w:val="24"/>
                <w:szCs w:val="24"/>
                <w:lang w:val="nl-BE"/>
              </w:rPr>
              <w:t>2. Wat is de rol van lichamelijk contact?</w:t>
            </w:r>
          </w:p>
          <w:p w14:paraId="33D01DCA" w14:textId="77777777" w:rsidR="00D94FD4" w:rsidRPr="00D13276" w:rsidRDefault="00D94FD4" w:rsidP="003F4DAD">
            <w:pPr>
              <w:spacing w:after="0" w:line="276" w:lineRule="auto"/>
              <w:rPr>
                <w:sz w:val="24"/>
                <w:szCs w:val="24"/>
                <w:lang w:val="nl-BE"/>
              </w:rPr>
            </w:pPr>
            <w:r w:rsidRPr="00D13276">
              <w:rPr>
                <w:sz w:val="24"/>
                <w:szCs w:val="24"/>
                <w:lang w:val="nl-BE"/>
              </w:rPr>
              <w:t>3. Waardoor kunnen conflicten ontstaan?</w:t>
            </w:r>
          </w:p>
          <w:p w14:paraId="52138EE5" w14:textId="77777777" w:rsidR="00D94FD4" w:rsidRPr="00D13276" w:rsidRDefault="00D94FD4" w:rsidP="003F4DAD">
            <w:pPr>
              <w:spacing w:after="0" w:line="276" w:lineRule="auto"/>
              <w:rPr>
                <w:sz w:val="24"/>
                <w:szCs w:val="24"/>
                <w:lang w:val="nl-BE"/>
              </w:rPr>
            </w:pPr>
            <w:r w:rsidRPr="00D13276">
              <w:rPr>
                <w:sz w:val="24"/>
                <w:szCs w:val="24"/>
                <w:lang w:val="nl-BE"/>
              </w:rPr>
              <w:t>4. Hoe hebben de deelnemers conflicten opgelost?</w:t>
            </w:r>
          </w:p>
          <w:p w14:paraId="535DD017" w14:textId="77777777" w:rsidR="00D94FD4" w:rsidRPr="00D13276" w:rsidRDefault="00D94FD4" w:rsidP="003F4DAD">
            <w:pPr>
              <w:spacing w:after="0" w:line="276" w:lineRule="auto"/>
              <w:rPr>
                <w:sz w:val="24"/>
                <w:szCs w:val="24"/>
                <w:lang w:val="nl-BE"/>
              </w:rPr>
            </w:pPr>
            <w:r w:rsidRPr="00D13276">
              <w:rPr>
                <w:sz w:val="24"/>
                <w:szCs w:val="24"/>
                <w:lang w:val="nl-BE"/>
              </w:rPr>
              <w:lastRenderedPageBreak/>
              <w:t>5. Zijn er gelijkenissen tussen de cultuur van deze drie landen en jouw cultuur?</w:t>
            </w:r>
          </w:p>
          <w:p w14:paraId="5104E795" w14:textId="77777777" w:rsidR="00D94FD4" w:rsidRPr="00D13276" w:rsidRDefault="00D94FD4" w:rsidP="003F4DAD">
            <w:pPr>
              <w:spacing w:after="0" w:line="276" w:lineRule="auto"/>
              <w:rPr>
                <w:sz w:val="24"/>
                <w:szCs w:val="24"/>
                <w:lang w:val="nl-BE"/>
              </w:rPr>
            </w:pPr>
            <w:r w:rsidRPr="00D13276">
              <w:rPr>
                <w:sz w:val="24"/>
                <w:szCs w:val="24"/>
                <w:lang w:val="nl-BE"/>
              </w:rPr>
              <w:t>6. Wat zijn de verschillen in culturen?</w:t>
            </w:r>
          </w:p>
          <w:p w14:paraId="4435282E" w14:textId="77777777" w:rsidR="00D94FD4" w:rsidRPr="00D13276" w:rsidRDefault="00D94FD4" w:rsidP="003F4DAD">
            <w:pPr>
              <w:spacing w:after="0" w:line="276" w:lineRule="auto"/>
              <w:rPr>
                <w:sz w:val="24"/>
                <w:szCs w:val="24"/>
                <w:lang w:val="nl-BE"/>
              </w:rPr>
            </w:pPr>
            <w:r w:rsidRPr="00D13276">
              <w:rPr>
                <w:sz w:val="24"/>
                <w:szCs w:val="24"/>
                <w:lang w:val="nl-BE"/>
              </w:rPr>
              <w:t>7. Welke kwam jou het vreemdst voor?</w:t>
            </w:r>
          </w:p>
          <w:p w14:paraId="46533983" w14:textId="77777777" w:rsidR="00D94FD4" w:rsidRPr="00D13276" w:rsidRDefault="00D94FD4" w:rsidP="003F4DAD">
            <w:pPr>
              <w:spacing w:after="0" w:line="276" w:lineRule="auto"/>
              <w:rPr>
                <w:sz w:val="24"/>
                <w:szCs w:val="24"/>
                <w:lang w:val="nl-BE"/>
              </w:rPr>
            </w:pPr>
            <w:r w:rsidRPr="00D13276">
              <w:rPr>
                <w:sz w:val="24"/>
                <w:szCs w:val="24"/>
                <w:lang w:val="nl-BE"/>
              </w:rPr>
              <w:t>8. Wat zou je nog meer over deze culturen willen weten?</w:t>
            </w:r>
          </w:p>
          <w:p w14:paraId="01D23767" w14:textId="77777777" w:rsidR="00D94FD4" w:rsidRPr="00D13276" w:rsidRDefault="00D94FD4" w:rsidP="003F4DAD">
            <w:pPr>
              <w:spacing w:after="0" w:line="276" w:lineRule="auto"/>
              <w:rPr>
                <w:sz w:val="24"/>
                <w:szCs w:val="24"/>
                <w:lang w:val="nl-BE"/>
              </w:rPr>
            </w:pPr>
            <w:r w:rsidRPr="00D13276">
              <w:rPr>
                <w:sz w:val="24"/>
                <w:szCs w:val="24"/>
                <w:lang w:val="nl-BE"/>
              </w:rPr>
              <w:t>9. Hoe voelde je je als deelnemer?</w:t>
            </w:r>
          </w:p>
          <w:p w14:paraId="78A4119A" w14:textId="77777777" w:rsidR="00D94FD4" w:rsidRPr="00D13276" w:rsidRDefault="00D94FD4" w:rsidP="003F4DAD">
            <w:pPr>
              <w:spacing w:after="0" w:line="276" w:lineRule="auto"/>
              <w:rPr>
                <w:sz w:val="24"/>
                <w:szCs w:val="24"/>
                <w:lang w:val="nl-BE"/>
              </w:rPr>
            </w:pPr>
            <w:r w:rsidRPr="00D13276">
              <w:rPr>
                <w:sz w:val="24"/>
                <w:szCs w:val="24"/>
                <w:lang w:val="nl-BE"/>
              </w:rPr>
              <w:t>10. Wat wil je opmerken over eventuele spelbrekers?</w:t>
            </w:r>
          </w:p>
        </w:tc>
      </w:tr>
    </w:tbl>
    <w:p w14:paraId="5A8157AF" w14:textId="77777777" w:rsidR="00D94FD4" w:rsidRPr="00D13276" w:rsidRDefault="00D94FD4" w:rsidP="00D94FD4">
      <w:pPr>
        <w:spacing w:after="0" w:line="276" w:lineRule="auto"/>
        <w:ind w:right="425"/>
        <w:jc w:val="both"/>
        <w:rPr>
          <w:sz w:val="24"/>
          <w:szCs w:val="24"/>
          <w:lang w:val="nl-BE"/>
        </w:rPr>
      </w:pPr>
    </w:p>
    <w:p w14:paraId="2F0DAFFD" w14:textId="77777777" w:rsidR="00D94FD4" w:rsidRPr="00D13276" w:rsidRDefault="00D94FD4" w:rsidP="00D94FD4">
      <w:pPr>
        <w:spacing w:after="0" w:line="276" w:lineRule="auto"/>
        <w:ind w:right="425"/>
        <w:jc w:val="center"/>
        <w:rPr>
          <w:b/>
          <w:sz w:val="24"/>
          <w:szCs w:val="24"/>
          <w:lang w:val="nl-BE"/>
        </w:rPr>
      </w:pPr>
      <w:r w:rsidRPr="00D13276">
        <w:rPr>
          <w:b/>
          <w:sz w:val="24"/>
          <w:szCs w:val="24"/>
          <w:lang w:val="nl-BE"/>
        </w:rPr>
        <w:t>Kaarten voor de activiteit 6</w:t>
      </w:r>
    </w:p>
    <w:p w14:paraId="3B254777" w14:textId="77777777" w:rsidR="00D94FD4" w:rsidRPr="00D13276" w:rsidRDefault="00D94FD4" w:rsidP="00D94FD4">
      <w:pPr>
        <w:spacing w:after="0" w:line="276" w:lineRule="auto"/>
        <w:ind w:right="425"/>
        <w:jc w:val="center"/>
        <w:rPr>
          <w:b/>
          <w:sz w:val="24"/>
          <w:szCs w:val="24"/>
          <w:lang w:val="nl-BE"/>
        </w:rPr>
      </w:pPr>
    </w:p>
    <w:tbl>
      <w:tblPr>
        <w:tblStyle w:val="Tabelraster"/>
        <w:tblW w:w="9962" w:type="dxa"/>
        <w:tblLook w:val="01E0" w:firstRow="1" w:lastRow="1" w:firstColumn="1" w:lastColumn="1" w:noHBand="0" w:noVBand="0"/>
      </w:tblPr>
      <w:tblGrid>
        <w:gridCol w:w="3397"/>
        <w:gridCol w:w="3402"/>
        <w:gridCol w:w="3163"/>
      </w:tblGrid>
      <w:tr w:rsidR="00D94FD4" w:rsidRPr="00D13276" w14:paraId="5F8BC22C" w14:textId="77777777" w:rsidTr="003F4DAD">
        <w:trPr>
          <w:trHeight w:val="2442"/>
        </w:trPr>
        <w:tc>
          <w:tcPr>
            <w:tcW w:w="3397" w:type="dxa"/>
          </w:tcPr>
          <w:p w14:paraId="20336FCE" w14:textId="77777777" w:rsidR="00D94FD4" w:rsidRPr="00D13276" w:rsidRDefault="00D94FD4" w:rsidP="003F4DAD">
            <w:pPr>
              <w:spacing w:line="252" w:lineRule="auto"/>
              <w:jc w:val="both"/>
              <w:rPr>
                <w:lang w:val="nl-BE"/>
              </w:rPr>
            </w:pPr>
            <w:r w:rsidRPr="00D13276">
              <w:rPr>
                <w:lang w:val="nl-BE"/>
              </w:rPr>
              <w:t xml:space="preserve">Je komt uit het oranje </w:t>
            </w:r>
            <w:r w:rsidRPr="00D13276">
              <w:rPr>
                <w:sz w:val="24"/>
                <w:szCs w:val="24"/>
                <w:lang w:val="nl-BE"/>
              </w:rPr>
              <w:t>land</w:t>
            </w:r>
            <w:r w:rsidRPr="00D13276">
              <w:rPr>
                <w:lang w:val="nl-BE"/>
              </w:rPr>
              <w:t>. Je ontmoet graag vreemdelingen, maar je wordt niet graag door vreemden aangeraakt. In jouw land kijk je mensen zelden in de ogen en draai je altijd met je ogen als je iemand voor het eerst ontmoet. Je eet met lepels.</w:t>
            </w:r>
          </w:p>
        </w:tc>
        <w:tc>
          <w:tcPr>
            <w:tcW w:w="3402" w:type="dxa"/>
          </w:tcPr>
          <w:p w14:paraId="705507ED" w14:textId="77777777" w:rsidR="00D94FD4" w:rsidRPr="00D13276" w:rsidRDefault="00D94FD4" w:rsidP="003F4DAD">
            <w:pPr>
              <w:spacing w:line="252" w:lineRule="auto"/>
              <w:jc w:val="both"/>
              <w:rPr>
                <w:lang w:val="nl-BE"/>
              </w:rPr>
            </w:pPr>
            <w:r w:rsidRPr="00D13276">
              <w:rPr>
                <w:lang w:val="nl-BE"/>
              </w:rPr>
              <w:t xml:space="preserve">Je komt uit het gele </w:t>
            </w:r>
            <w:r w:rsidRPr="00D13276">
              <w:rPr>
                <w:sz w:val="24"/>
                <w:szCs w:val="24"/>
                <w:lang w:val="nl-BE"/>
              </w:rPr>
              <w:t>land</w:t>
            </w:r>
            <w:r w:rsidRPr="00D13276">
              <w:rPr>
                <w:lang w:val="nl-BE"/>
              </w:rPr>
              <w:t>. In jouw land zijn de mensen aardig, maar als je praat, raak je je gesprekspartner voortdurend aan diens handen aan. Je eet met kleine hoeveelheden. Je ontmoet graag buitenlanders, maar je vermijdt mensen van het witte land.</w:t>
            </w:r>
          </w:p>
        </w:tc>
        <w:tc>
          <w:tcPr>
            <w:tcW w:w="3163" w:type="dxa"/>
          </w:tcPr>
          <w:p w14:paraId="091E03FD" w14:textId="77777777" w:rsidR="00D94FD4" w:rsidRPr="00D13276" w:rsidRDefault="00D94FD4" w:rsidP="003F4DAD">
            <w:pPr>
              <w:spacing w:line="252" w:lineRule="auto"/>
              <w:jc w:val="both"/>
              <w:rPr>
                <w:lang w:val="nl-BE"/>
              </w:rPr>
            </w:pPr>
            <w:r w:rsidRPr="00D13276">
              <w:rPr>
                <w:lang w:val="nl-BE"/>
              </w:rPr>
              <w:t xml:space="preserve">Je bent van het witte </w:t>
            </w:r>
            <w:r w:rsidRPr="00D13276">
              <w:rPr>
                <w:sz w:val="24"/>
                <w:szCs w:val="24"/>
                <w:lang w:val="nl-BE"/>
              </w:rPr>
              <w:t>land</w:t>
            </w:r>
            <w:r w:rsidRPr="00D13276">
              <w:rPr>
                <w:lang w:val="nl-BE"/>
              </w:rPr>
              <w:t>. Je houdt ervan mensen te ontmoeten en je enthousiasme uit te drukken met veel gebaren. Als je iemand ontmoet, raak je je oren aan en je buigt als je vriendelijk hallo zegt. Je eet met eetstokjes.</w:t>
            </w:r>
          </w:p>
        </w:tc>
      </w:tr>
    </w:tbl>
    <w:p w14:paraId="0FA4F3D8" w14:textId="77777777" w:rsidR="00D94FD4" w:rsidRPr="00D13276" w:rsidRDefault="00D94FD4" w:rsidP="00D94FD4">
      <w:pPr>
        <w:spacing w:after="0" w:line="276" w:lineRule="auto"/>
        <w:ind w:right="425"/>
        <w:jc w:val="both"/>
        <w:rPr>
          <w:sz w:val="24"/>
          <w:szCs w:val="24"/>
          <w:lang w:val="nl-BE"/>
        </w:rPr>
      </w:pPr>
    </w:p>
    <w:p w14:paraId="462B617C" w14:textId="77777777" w:rsidR="00D94FD4" w:rsidRPr="00D13276" w:rsidRDefault="00D94FD4" w:rsidP="00D94FD4">
      <w:pPr>
        <w:spacing w:after="0" w:line="276" w:lineRule="auto"/>
        <w:ind w:right="425"/>
        <w:jc w:val="both"/>
        <w:rPr>
          <w:sz w:val="24"/>
          <w:szCs w:val="24"/>
          <w:lang w:val="nl-BE"/>
        </w:rPr>
      </w:pPr>
      <w:r w:rsidRPr="00D13276">
        <w:rPr>
          <w:sz w:val="24"/>
          <w:szCs w:val="24"/>
          <w:lang w:val="nl-BE"/>
        </w:rPr>
        <w:t xml:space="preserve"> </w:t>
      </w:r>
    </w:p>
    <w:p w14:paraId="24DA7225" w14:textId="77777777" w:rsidR="00D94FD4" w:rsidRDefault="00D94FD4">
      <w:pPr>
        <w:rPr>
          <w:b/>
          <w:sz w:val="28"/>
          <w:szCs w:val="28"/>
          <w:lang w:val="nl-BE"/>
        </w:rPr>
      </w:pPr>
      <w:r>
        <w:rPr>
          <w:b/>
          <w:sz w:val="28"/>
          <w:szCs w:val="28"/>
          <w:lang w:val="nl-BE"/>
        </w:rPr>
        <w:br w:type="page"/>
      </w:r>
    </w:p>
    <w:p w14:paraId="0947BED9" w14:textId="15CAEC5D" w:rsidR="00D94FD4" w:rsidRPr="00D13276" w:rsidRDefault="00D94FD4" w:rsidP="00D94FD4">
      <w:pPr>
        <w:spacing w:after="0" w:line="276" w:lineRule="auto"/>
        <w:ind w:right="425"/>
        <w:jc w:val="center"/>
        <w:rPr>
          <w:b/>
          <w:sz w:val="28"/>
          <w:szCs w:val="28"/>
          <w:lang w:val="nl-BE"/>
        </w:rPr>
      </w:pPr>
      <w:r w:rsidRPr="00D13276">
        <w:rPr>
          <w:b/>
          <w:sz w:val="28"/>
          <w:szCs w:val="28"/>
          <w:lang w:val="nl-BE"/>
        </w:rPr>
        <w:lastRenderedPageBreak/>
        <w:t>Activiteit 7</w:t>
      </w:r>
    </w:p>
    <w:p w14:paraId="2071346B" w14:textId="77777777" w:rsidR="00D94FD4" w:rsidRPr="00D13276" w:rsidRDefault="00D94FD4" w:rsidP="00D94FD4">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4CD4D061"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1F4BF71"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15613256"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Aangename ervaringen</w:t>
            </w:r>
          </w:p>
        </w:tc>
      </w:tr>
      <w:tr w:rsidR="00D94FD4" w:rsidRPr="00D13276" w14:paraId="35DA399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4AE97D"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23EC287E" w14:textId="77777777" w:rsidR="00D94FD4" w:rsidRPr="00D13276" w:rsidRDefault="00D94FD4" w:rsidP="003F4DAD">
            <w:pPr>
              <w:spacing w:line="276" w:lineRule="auto"/>
              <w:jc w:val="both"/>
              <w:rPr>
                <w:sz w:val="24"/>
                <w:szCs w:val="24"/>
                <w:lang w:val="nl-BE"/>
              </w:rPr>
            </w:pPr>
            <w:r w:rsidRPr="00D13276">
              <w:rPr>
                <w:sz w:val="24"/>
                <w:szCs w:val="24"/>
                <w:lang w:val="nl-BE"/>
              </w:rPr>
              <w:t>Om het belang van gemeenschappelijke ervaringen te begrijpen.</w:t>
            </w:r>
          </w:p>
        </w:tc>
      </w:tr>
      <w:tr w:rsidR="00D94FD4" w:rsidRPr="00D13276" w14:paraId="44B83A7F"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FDF810A"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0C661ECC" w14:textId="77777777" w:rsidR="00D94FD4" w:rsidRPr="00D13276" w:rsidRDefault="00D94FD4" w:rsidP="003F4DAD">
            <w:pPr>
              <w:spacing w:line="276" w:lineRule="auto"/>
              <w:rPr>
                <w:sz w:val="24"/>
                <w:szCs w:val="24"/>
                <w:lang w:val="nl-BE"/>
              </w:rPr>
            </w:pPr>
            <w:r w:rsidRPr="00D13276">
              <w:rPr>
                <w:sz w:val="24"/>
                <w:szCs w:val="24"/>
                <w:lang w:val="nl-BE"/>
              </w:rPr>
              <w:t>30 minuten.</w:t>
            </w:r>
          </w:p>
        </w:tc>
      </w:tr>
      <w:tr w:rsidR="00D94FD4" w:rsidRPr="00D13276" w14:paraId="14C79DE2"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AA8F16D"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6E42D3E3" w14:textId="77777777" w:rsidR="00D94FD4" w:rsidRPr="00D13276" w:rsidRDefault="00D94FD4" w:rsidP="003F4DAD">
            <w:pPr>
              <w:spacing w:line="276" w:lineRule="auto"/>
              <w:rPr>
                <w:sz w:val="24"/>
                <w:szCs w:val="24"/>
                <w:lang w:val="nl-BE"/>
              </w:rPr>
            </w:pPr>
            <w:r w:rsidRPr="00D13276">
              <w:rPr>
                <w:sz w:val="24"/>
                <w:szCs w:val="24"/>
                <w:lang w:val="nl-BE"/>
              </w:rPr>
              <w:t>-</w:t>
            </w:r>
          </w:p>
        </w:tc>
      </w:tr>
      <w:tr w:rsidR="00D94FD4" w:rsidRPr="00D13276" w14:paraId="3420E282"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900A8AA"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39535920" w14:textId="77777777" w:rsidR="00D94FD4" w:rsidRPr="00D13276" w:rsidRDefault="00D94FD4" w:rsidP="003F4DAD">
            <w:pPr>
              <w:spacing w:line="276" w:lineRule="auto"/>
              <w:jc w:val="both"/>
              <w:rPr>
                <w:sz w:val="24"/>
                <w:szCs w:val="24"/>
                <w:lang w:val="nl-BE"/>
              </w:rPr>
            </w:pPr>
            <w:r w:rsidRPr="00D13276">
              <w:rPr>
                <w:sz w:val="24"/>
                <w:szCs w:val="24"/>
                <w:lang w:val="nl-BE"/>
              </w:rPr>
              <w:t>De deelnemers hebben de taak een aangename ervaring te vertellen aan (een) vertegenwoordiger(s) van andere culturen – uiteraard voor diegenen die aangename ervaringen hebben.</w:t>
            </w:r>
          </w:p>
          <w:p w14:paraId="4D8EF285" w14:textId="77777777" w:rsidR="00D94FD4" w:rsidRPr="00D13276" w:rsidRDefault="00D94FD4" w:rsidP="003F4DAD">
            <w:pPr>
              <w:spacing w:line="276" w:lineRule="auto"/>
              <w:jc w:val="both"/>
              <w:rPr>
                <w:sz w:val="24"/>
                <w:szCs w:val="24"/>
                <w:lang w:val="nl-BE"/>
              </w:rPr>
            </w:pPr>
            <w:r w:rsidRPr="00D13276">
              <w:rPr>
                <w:sz w:val="24"/>
                <w:szCs w:val="24"/>
                <w:lang w:val="nl-BE"/>
              </w:rPr>
              <w:t>De emoties rond de ervaringen worden gedeeld. Vaak gaat het aangename samen met het droevige, omdat sommige deelnemers goede vrienden van verschillende etnische afkomst hebben, waarmee zij zowel mooie als droevige momenten delen.</w:t>
            </w:r>
          </w:p>
          <w:p w14:paraId="7FFAC69B" w14:textId="77777777" w:rsidR="00D94FD4" w:rsidRPr="00D13276" w:rsidRDefault="00D94FD4" w:rsidP="003F4DAD">
            <w:pPr>
              <w:spacing w:line="276" w:lineRule="auto"/>
              <w:jc w:val="both"/>
              <w:rPr>
                <w:sz w:val="24"/>
                <w:szCs w:val="24"/>
                <w:lang w:val="nl-BE"/>
              </w:rPr>
            </w:pPr>
            <w:r w:rsidRPr="00D13276">
              <w:rPr>
                <w:sz w:val="24"/>
                <w:szCs w:val="24"/>
                <w:lang w:val="nl-BE"/>
              </w:rPr>
              <w:t>Er wordt daarna een gesprek gevoerd over: "Wat verdeelt ons eigenlijk?"</w:t>
            </w:r>
          </w:p>
          <w:p w14:paraId="52A236E5" w14:textId="77777777" w:rsidR="00D94FD4" w:rsidRPr="00D13276" w:rsidRDefault="00D94FD4" w:rsidP="003F4DAD">
            <w:pPr>
              <w:spacing w:line="276" w:lineRule="auto"/>
              <w:jc w:val="both"/>
              <w:rPr>
                <w:sz w:val="24"/>
                <w:szCs w:val="24"/>
                <w:lang w:val="nl-BE"/>
              </w:rPr>
            </w:pPr>
            <w:r w:rsidRPr="00D13276">
              <w:rPr>
                <w:sz w:val="24"/>
                <w:szCs w:val="24"/>
                <w:lang w:val="nl-BE"/>
              </w:rPr>
              <w:t>Samenvatting: Op het niveau van de persoonlijke en vriendschappelijke betrekkingen zijn er meestal weinig problemen. Dit moet worden gehandhaafd en ontwikkeld.</w:t>
            </w:r>
          </w:p>
        </w:tc>
      </w:tr>
    </w:tbl>
    <w:p w14:paraId="6C9E5D9B" w14:textId="77777777" w:rsidR="00D94FD4" w:rsidRPr="00D13276" w:rsidRDefault="00D94FD4" w:rsidP="00D94FD4">
      <w:pPr>
        <w:spacing w:after="0" w:line="276" w:lineRule="auto"/>
        <w:ind w:right="425"/>
        <w:jc w:val="both"/>
        <w:rPr>
          <w:sz w:val="24"/>
          <w:szCs w:val="24"/>
          <w:lang w:val="nl-BE"/>
        </w:rPr>
      </w:pPr>
    </w:p>
    <w:p w14:paraId="1279EEFC" w14:textId="77777777" w:rsidR="00D94FD4" w:rsidRPr="00D13276" w:rsidRDefault="00D94FD4" w:rsidP="00D94FD4">
      <w:pPr>
        <w:spacing w:after="0" w:line="276" w:lineRule="auto"/>
        <w:ind w:right="425"/>
        <w:jc w:val="both"/>
        <w:rPr>
          <w:sz w:val="24"/>
          <w:szCs w:val="24"/>
          <w:lang w:val="nl-BE"/>
        </w:rPr>
      </w:pPr>
    </w:p>
    <w:p w14:paraId="6AD1EDC5" w14:textId="77777777" w:rsidR="00D94FD4" w:rsidRPr="00D13276" w:rsidRDefault="00D94FD4" w:rsidP="00D94FD4">
      <w:pPr>
        <w:spacing w:after="0" w:line="276" w:lineRule="auto"/>
        <w:ind w:right="425"/>
        <w:jc w:val="both"/>
        <w:rPr>
          <w:sz w:val="24"/>
          <w:szCs w:val="24"/>
          <w:lang w:val="nl-BE"/>
        </w:rPr>
      </w:pPr>
    </w:p>
    <w:p w14:paraId="6CEB0BED" w14:textId="77777777" w:rsidR="00D94FD4" w:rsidRDefault="00D94FD4">
      <w:pPr>
        <w:rPr>
          <w:b/>
          <w:sz w:val="28"/>
          <w:szCs w:val="28"/>
          <w:lang w:val="nl-BE"/>
        </w:rPr>
      </w:pPr>
      <w:r>
        <w:rPr>
          <w:b/>
          <w:sz w:val="28"/>
          <w:szCs w:val="28"/>
          <w:lang w:val="nl-BE"/>
        </w:rPr>
        <w:br w:type="page"/>
      </w:r>
    </w:p>
    <w:p w14:paraId="129B8F90" w14:textId="6B59BE6B" w:rsidR="00D94FD4" w:rsidRPr="00D13276" w:rsidRDefault="00D94FD4" w:rsidP="00D94FD4">
      <w:pPr>
        <w:spacing w:after="0" w:line="276" w:lineRule="auto"/>
        <w:ind w:right="425"/>
        <w:jc w:val="center"/>
        <w:rPr>
          <w:b/>
          <w:sz w:val="28"/>
          <w:szCs w:val="28"/>
          <w:lang w:val="nl-BE"/>
        </w:rPr>
      </w:pPr>
      <w:r w:rsidRPr="00D13276">
        <w:rPr>
          <w:b/>
          <w:sz w:val="28"/>
          <w:szCs w:val="28"/>
          <w:lang w:val="nl-BE"/>
        </w:rPr>
        <w:lastRenderedPageBreak/>
        <w:t>Activiteit 8</w:t>
      </w:r>
    </w:p>
    <w:p w14:paraId="74DF377D" w14:textId="77777777" w:rsidR="00D94FD4" w:rsidRPr="00D13276" w:rsidRDefault="00D94FD4" w:rsidP="00D94FD4">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5FDD285D"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260AEBF"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421CA470"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 xml:space="preserve">Antonio en </w:t>
            </w:r>
            <w:r w:rsidRPr="00D13276">
              <w:rPr>
                <w:rStyle w:val="Voetnootmarkering"/>
                <w:b/>
                <w:color w:val="FFFFFF"/>
                <w:sz w:val="24"/>
                <w:szCs w:val="24"/>
                <w:lang w:val="nl-BE"/>
              </w:rPr>
              <w:t xml:space="preserve">Ali </w:t>
            </w:r>
            <w:r w:rsidRPr="00D13276">
              <w:rPr>
                <w:rStyle w:val="Voetnootmarkering"/>
                <w:b/>
                <w:color w:val="FFFFFF"/>
                <w:sz w:val="24"/>
                <w:szCs w:val="24"/>
                <w:lang w:val="nl-BE"/>
              </w:rPr>
              <w:footnoteReference w:customMarkFollows="1" w:id="7"/>
              <w:sym w:font="Symbol" w:char="F02A"/>
            </w:r>
          </w:p>
        </w:tc>
      </w:tr>
      <w:tr w:rsidR="00D94FD4" w:rsidRPr="00D13276" w14:paraId="3C7F232C"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2626328"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5382DA89" w14:textId="77777777" w:rsidR="00D94FD4" w:rsidRPr="00D13276" w:rsidRDefault="00D94FD4" w:rsidP="003F4DAD">
            <w:pPr>
              <w:pStyle w:val="Lijstalinea"/>
              <w:numPr>
                <w:ilvl w:val="0"/>
                <w:numId w:val="11"/>
              </w:numPr>
              <w:spacing w:line="276" w:lineRule="auto"/>
              <w:ind w:left="316"/>
              <w:jc w:val="both"/>
              <w:rPr>
                <w:sz w:val="24"/>
                <w:szCs w:val="24"/>
                <w:lang w:val="nl-BE"/>
              </w:rPr>
            </w:pPr>
            <w:r w:rsidRPr="00D13276">
              <w:rPr>
                <w:sz w:val="24"/>
                <w:szCs w:val="24"/>
                <w:lang w:val="nl-BE"/>
              </w:rPr>
              <w:t xml:space="preserve">Nadenken over onze opvattingen over mensen uit andere culturen, sociale groepen, </w:t>
            </w:r>
            <w:proofErr w:type="spellStart"/>
            <w:r w:rsidRPr="00D13276">
              <w:rPr>
                <w:sz w:val="24"/>
                <w:szCs w:val="24"/>
                <w:lang w:val="nl-BE"/>
              </w:rPr>
              <w:t>enz</w:t>
            </w:r>
            <w:proofErr w:type="spellEnd"/>
            <w:r w:rsidRPr="00D13276">
              <w:rPr>
                <w:sz w:val="24"/>
                <w:szCs w:val="24"/>
                <w:lang w:val="nl-BE"/>
              </w:rPr>
              <w:t>;</w:t>
            </w:r>
          </w:p>
          <w:p w14:paraId="5E068DEA" w14:textId="77777777" w:rsidR="00D94FD4" w:rsidRPr="00D13276" w:rsidRDefault="00D94FD4" w:rsidP="003F4DAD">
            <w:pPr>
              <w:pStyle w:val="Lijstalinea"/>
              <w:numPr>
                <w:ilvl w:val="0"/>
                <w:numId w:val="11"/>
              </w:numPr>
              <w:spacing w:line="276" w:lineRule="auto"/>
              <w:ind w:left="316"/>
              <w:jc w:val="both"/>
              <w:rPr>
                <w:sz w:val="24"/>
                <w:szCs w:val="24"/>
                <w:lang w:val="nl-BE"/>
              </w:rPr>
            </w:pPr>
            <w:r w:rsidRPr="00D13276">
              <w:rPr>
                <w:sz w:val="24"/>
                <w:szCs w:val="24"/>
                <w:lang w:val="nl-BE"/>
              </w:rPr>
              <w:t>Beseffen hoe deze beelden onze verwachtingen tegenover mensen uit deze groepen bepalen.</w:t>
            </w:r>
          </w:p>
        </w:tc>
      </w:tr>
      <w:tr w:rsidR="00D94FD4" w:rsidRPr="00D13276" w14:paraId="72D6A50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4752EAA"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4E8C2E3C" w14:textId="77777777" w:rsidR="00D94FD4" w:rsidRPr="00D13276" w:rsidRDefault="00D94FD4" w:rsidP="003F4DAD">
            <w:pPr>
              <w:spacing w:line="276" w:lineRule="auto"/>
              <w:rPr>
                <w:sz w:val="24"/>
                <w:szCs w:val="24"/>
                <w:lang w:val="nl-BE"/>
              </w:rPr>
            </w:pPr>
            <w:r w:rsidRPr="00D13276">
              <w:rPr>
                <w:sz w:val="24"/>
                <w:szCs w:val="24"/>
                <w:lang w:val="nl-BE"/>
              </w:rPr>
              <w:t>10 minuten.</w:t>
            </w:r>
          </w:p>
        </w:tc>
      </w:tr>
      <w:tr w:rsidR="00D94FD4" w:rsidRPr="00D13276" w14:paraId="1965D6CA"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F854F8A"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284926E5" w14:textId="77777777" w:rsidR="00D94FD4" w:rsidRPr="00D13276" w:rsidRDefault="00D94FD4" w:rsidP="003F4DAD">
            <w:pPr>
              <w:spacing w:line="276" w:lineRule="auto"/>
              <w:rPr>
                <w:sz w:val="24"/>
                <w:szCs w:val="24"/>
                <w:lang w:val="nl-BE"/>
              </w:rPr>
            </w:pPr>
            <w:r w:rsidRPr="00D13276">
              <w:rPr>
                <w:sz w:val="24"/>
                <w:szCs w:val="24"/>
                <w:lang w:val="nl-BE"/>
              </w:rPr>
              <w:t xml:space="preserve">Witte vellen papier en een pen voor de waarnemer; flip-over en stift, een bal. </w:t>
            </w:r>
          </w:p>
        </w:tc>
      </w:tr>
      <w:tr w:rsidR="00D94FD4" w:rsidRPr="00D13276" w14:paraId="3596822A"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2EDD4AD"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2904F420" w14:textId="77777777" w:rsidR="00D94FD4" w:rsidRPr="00D13276" w:rsidRDefault="00D94FD4" w:rsidP="003F4DAD">
            <w:pPr>
              <w:spacing w:after="0" w:line="276" w:lineRule="auto"/>
              <w:jc w:val="both"/>
              <w:rPr>
                <w:sz w:val="24"/>
                <w:szCs w:val="24"/>
                <w:lang w:val="nl-BE"/>
              </w:rPr>
            </w:pPr>
            <w:r w:rsidRPr="00D13276">
              <w:rPr>
                <w:sz w:val="24"/>
                <w:szCs w:val="24"/>
                <w:lang w:val="nl-BE"/>
              </w:rPr>
              <w:t>De optimale grootte van de groep is 8-10 deelnemers.</w:t>
            </w:r>
          </w:p>
          <w:p w14:paraId="3E162C18" w14:textId="77777777" w:rsidR="00D94FD4" w:rsidRPr="00D13276" w:rsidRDefault="00D94FD4" w:rsidP="003F4DAD">
            <w:pPr>
              <w:spacing w:after="0" w:line="276" w:lineRule="auto"/>
              <w:jc w:val="both"/>
              <w:rPr>
                <w:sz w:val="24"/>
                <w:szCs w:val="24"/>
                <w:lang w:val="nl-BE"/>
              </w:rPr>
            </w:pPr>
            <w:r w:rsidRPr="00D13276">
              <w:rPr>
                <w:sz w:val="24"/>
                <w:szCs w:val="24"/>
                <w:lang w:val="nl-BE"/>
              </w:rPr>
              <w:t>Richtlijnen:</w:t>
            </w:r>
          </w:p>
          <w:p w14:paraId="73A65E98" w14:textId="77777777" w:rsidR="00D94FD4" w:rsidRPr="00D13276" w:rsidRDefault="00D94FD4" w:rsidP="003F4DAD">
            <w:pPr>
              <w:spacing w:after="0" w:line="276" w:lineRule="auto"/>
              <w:jc w:val="both"/>
              <w:rPr>
                <w:sz w:val="24"/>
                <w:szCs w:val="24"/>
                <w:lang w:val="nl-BE"/>
              </w:rPr>
            </w:pPr>
            <w:r w:rsidRPr="00D13276">
              <w:rPr>
                <w:sz w:val="24"/>
                <w:szCs w:val="24"/>
                <w:lang w:val="nl-BE"/>
              </w:rPr>
              <w:t>1. Nodig de deelnemers uit om in een kring te gaan zitten.</w:t>
            </w:r>
          </w:p>
          <w:p w14:paraId="5087F12B" w14:textId="77777777" w:rsidR="00D94FD4" w:rsidRPr="00D13276" w:rsidRDefault="00D94FD4" w:rsidP="003F4DAD">
            <w:pPr>
              <w:spacing w:after="0" w:line="276" w:lineRule="auto"/>
              <w:jc w:val="both"/>
              <w:rPr>
                <w:sz w:val="24"/>
                <w:szCs w:val="24"/>
                <w:lang w:val="nl-BE"/>
              </w:rPr>
            </w:pPr>
            <w:r w:rsidRPr="00D13276">
              <w:rPr>
                <w:sz w:val="24"/>
                <w:szCs w:val="24"/>
                <w:lang w:val="nl-BE"/>
              </w:rPr>
              <w:t>2. Eén waarnemer zit buiten de kring en registreert wat er gebeurt.</w:t>
            </w:r>
          </w:p>
          <w:p w14:paraId="0A3BD385" w14:textId="77777777" w:rsidR="00D94FD4" w:rsidRPr="00D13276" w:rsidRDefault="00D94FD4" w:rsidP="003F4DAD">
            <w:pPr>
              <w:spacing w:after="0" w:line="276" w:lineRule="auto"/>
              <w:jc w:val="both"/>
              <w:rPr>
                <w:sz w:val="24"/>
                <w:szCs w:val="24"/>
                <w:lang w:val="nl-BE"/>
              </w:rPr>
            </w:pPr>
            <w:r w:rsidRPr="00D13276">
              <w:rPr>
                <w:sz w:val="24"/>
                <w:szCs w:val="24"/>
                <w:lang w:val="nl-BE"/>
              </w:rPr>
              <w:t>3. De andere deelnemers moeten gezamenlijk een verhaal bedenken. Hiervoor zullen ze de bal gebruiken.</w:t>
            </w:r>
          </w:p>
          <w:p w14:paraId="342E4113" w14:textId="77777777" w:rsidR="00D94FD4" w:rsidRPr="00D13276" w:rsidRDefault="00D94FD4" w:rsidP="003F4DAD">
            <w:pPr>
              <w:spacing w:after="0" w:line="276" w:lineRule="auto"/>
              <w:jc w:val="both"/>
              <w:rPr>
                <w:sz w:val="24"/>
                <w:szCs w:val="24"/>
                <w:lang w:val="nl-BE"/>
              </w:rPr>
            </w:pPr>
            <w:r w:rsidRPr="00D13276">
              <w:rPr>
                <w:sz w:val="24"/>
                <w:szCs w:val="24"/>
                <w:lang w:val="nl-BE"/>
              </w:rPr>
              <w:t xml:space="preserve">4. Begin met de woorden: "Dit is het verhaal van Antonio, een </w:t>
            </w:r>
            <w:proofErr w:type="spellStart"/>
            <w:r w:rsidRPr="00D13276">
              <w:rPr>
                <w:sz w:val="24"/>
                <w:szCs w:val="24"/>
                <w:lang w:val="nl-BE"/>
              </w:rPr>
              <w:t>Madrileense</w:t>
            </w:r>
            <w:proofErr w:type="spellEnd"/>
            <w:r w:rsidRPr="00D13276">
              <w:rPr>
                <w:sz w:val="24"/>
                <w:szCs w:val="24"/>
                <w:lang w:val="nl-BE"/>
              </w:rPr>
              <w:t xml:space="preserve"> jongere" en geef de bal door aan een van de deelnemers, en hij/zij moet een of twee zinnen aan het verhaal toevoegen, en dan de bal aan iemand anders geven die het verhaal voortzet.</w:t>
            </w:r>
          </w:p>
          <w:p w14:paraId="6D8352BC" w14:textId="77777777" w:rsidR="00D94FD4" w:rsidRPr="00D13276" w:rsidRDefault="00D94FD4" w:rsidP="003F4DAD">
            <w:pPr>
              <w:spacing w:after="0" w:line="276" w:lineRule="auto"/>
              <w:jc w:val="both"/>
              <w:rPr>
                <w:sz w:val="24"/>
                <w:szCs w:val="24"/>
                <w:lang w:val="nl-BE"/>
              </w:rPr>
            </w:pPr>
            <w:r w:rsidRPr="00D13276">
              <w:rPr>
                <w:sz w:val="24"/>
                <w:szCs w:val="24"/>
                <w:lang w:val="nl-BE"/>
              </w:rPr>
              <w:t>5. Het verhaal blijft zich op deze manier ontwikkelen.</w:t>
            </w:r>
          </w:p>
          <w:p w14:paraId="6209F885" w14:textId="77777777" w:rsidR="00D94FD4" w:rsidRPr="00D13276" w:rsidRDefault="00D94FD4" w:rsidP="003F4DAD">
            <w:pPr>
              <w:spacing w:after="0" w:line="276" w:lineRule="auto"/>
              <w:jc w:val="both"/>
              <w:rPr>
                <w:sz w:val="24"/>
                <w:szCs w:val="24"/>
                <w:lang w:val="nl-BE"/>
              </w:rPr>
            </w:pPr>
            <w:r w:rsidRPr="00D13276">
              <w:rPr>
                <w:sz w:val="24"/>
                <w:szCs w:val="24"/>
                <w:lang w:val="nl-BE"/>
              </w:rPr>
              <w:t>6. Na 10-12 keer de bal te hebben rondgespeeld, vraag je de bal terug te geven en zeg je: "Antonio kent Ali, een jongen uit Marokko, die ook zijn verhaal heeft", om vervolgens de bal door te geven aan een andere persoon in de kring die het verhaal over Ali begint.</w:t>
            </w:r>
          </w:p>
          <w:p w14:paraId="338FFAD5" w14:textId="77777777" w:rsidR="00D94FD4" w:rsidRPr="00D13276" w:rsidRDefault="00D94FD4" w:rsidP="003F4DAD">
            <w:pPr>
              <w:pStyle w:val="Lijstalinea"/>
              <w:spacing w:after="0" w:line="276" w:lineRule="auto"/>
              <w:ind w:left="33"/>
              <w:jc w:val="both"/>
              <w:rPr>
                <w:sz w:val="24"/>
                <w:szCs w:val="24"/>
                <w:lang w:val="nl-BE"/>
              </w:rPr>
            </w:pPr>
            <w:r w:rsidRPr="00D13276">
              <w:rPr>
                <w:sz w:val="24"/>
                <w:szCs w:val="24"/>
                <w:lang w:val="nl-BE"/>
              </w:rPr>
              <w:t>7. De activiteit eindigt na ongeveer 10-15 minuten.</w:t>
            </w:r>
          </w:p>
        </w:tc>
      </w:tr>
      <w:tr w:rsidR="00D94FD4" w:rsidRPr="00D13276" w14:paraId="7390E4CD"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6A0C555B" w14:textId="77777777" w:rsidR="00D94FD4" w:rsidRPr="00D13276" w:rsidRDefault="00D94FD4" w:rsidP="003F4DAD">
            <w:pPr>
              <w:spacing w:line="276" w:lineRule="auto"/>
              <w:jc w:val="center"/>
              <w:rPr>
                <w:b/>
                <w:sz w:val="24"/>
                <w:szCs w:val="24"/>
                <w:lang w:val="nl-BE"/>
              </w:rPr>
            </w:pPr>
            <w:r w:rsidRPr="00D13276">
              <w:rPr>
                <w:b/>
                <w:sz w:val="24"/>
                <w:szCs w:val="24"/>
                <w:lang w:val="nl-BE"/>
              </w:rPr>
              <w:t>Discussie</w:t>
            </w:r>
          </w:p>
        </w:tc>
        <w:tc>
          <w:tcPr>
            <w:tcW w:w="7087" w:type="dxa"/>
            <w:tcBorders>
              <w:top w:val="single" w:sz="4" w:space="0" w:color="F7CBAC"/>
              <w:left w:val="single" w:sz="4" w:space="0" w:color="F7CBAC"/>
              <w:right w:val="single" w:sz="4" w:space="0" w:color="F7CBAC"/>
            </w:tcBorders>
          </w:tcPr>
          <w:p w14:paraId="76336490" w14:textId="77777777" w:rsidR="00D94FD4" w:rsidRPr="00D13276" w:rsidRDefault="00D94FD4" w:rsidP="003F4DAD">
            <w:pPr>
              <w:spacing w:line="276" w:lineRule="auto"/>
              <w:jc w:val="both"/>
              <w:rPr>
                <w:sz w:val="24"/>
                <w:szCs w:val="24"/>
                <w:lang w:val="nl-BE"/>
              </w:rPr>
            </w:pPr>
            <w:r w:rsidRPr="00D13276">
              <w:rPr>
                <w:sz w:val="24"/>
                <w:szCs w:val="24"/>
                <w:lang w:val="nl-BE"/>
              </w:rPr>
              <w:t>Vraag de waarnemers om hun aantekeningen bij beide verhalen hardop voor te lezen. Nodig dan de deelnemers uit om commentaar te geven op de verschillen in het leven van Antonio en Ali en over de ideeën over het leven van jongeren in Madrid en Marokko. Noteer de belangrijkste conclusies op de flip-over.</w:t>
            </w:r>
          </w:p>
          <w:p w14:paraId="2CA5E6B8" w14:textId="77777777" w:rsidR="00D94FD4" w:rsidRPr="00D13276" w:rsidRDefault="00D94FD4" w:rsidP="003F4DAD">
            <w:pPr>
              <w:spacing w:line="276" w:lineRule="auto"/>
              <w:jc w:val="both"/>
              <w:rPr>
                <w:sz w:val="24"/>
                <w:szCs w:val="24"/>
                <w:lang w:val="nl-BE"/>
              </w:rPr>
            </w:pPr>
            <w:r w:rsidRPr="00D13276">
              <w:rPr>
                <w:sz w:val="24"/>
                <w:szCs w:val="24"/>
                <w:lang w:val="nl-BE"/>
              </w:rPr>
              <w:t>Vraag waar deze ideeën vandaan komen. Hebben ze allemaal dezelfde ideeën over het leven in Spanje en Marokko? Waarom?</w:t>
            </w:r>
          </w:p>
        </w:tc>
      </w:tr>
    </w:tbl>
    <w:p w14:paraId="18A68303" w14:textId="77777777" w:rsidR="00D94FD4" w:rsidRPr="00D13276" w:rsidRDefault="00D94FD4" w:rsidP="00D94FD4">
      <w:pPr>
        <w:spacing w:after="0" w:line="276" w:lineRule="auto"/>
        <w:ind w:right="425"/>
        <w:jc w:val="both"/>
        <w:rPr>
          <w:sz w:val="24"/>
          <w:szCs w:val="24"/>
          <w:lang w:val="nl-BE"/>
        </w:rPr>
      </w:pPr>
    </w:p>
    <w:p w14:paraId="46FCCB5A" w14:textId="77777777" w:rsidR="00D94FD4" w:rsidRPr="00D13276" w:rsidRDefault="00D94FD4" w:rsidP="00D94FD4">
      <w:pPr>
        <w:spacing w:after="0" w:line="276" w:lineRule="auto"/>
        <w:ind w:right="425"/>
        <w:jc w:val="both"/>
        <w:rPr>
          <w:sz w:val="24"/>
          <w:szCs w:val="24"/>
          <w:lang w:val="nl-BE"/>
        </w:rPr>
      </w:pPr>
    </w:p>
    <w:p w14:paraId="6B121D8D" w14:textId="77777777" w:rsidR="00D94FD4" w:rsidRPr="00D13276" w:rsidRDefault="00D94FD4" w:rsidP="00D94FD4">
      <w:pPr>
        <w:spacing w:after="0" w:line="276" w:lineRule="auto"/>
        <w:ind w:right="425"/>
        <w:jc w:val="both"/>
        <w:rPr>
          <w:sz w:val="24"/>
          <w:szCs w:val="24"/>
          <w:lang w:val="nl-BE"/>
        </w:rPr>
      </w:pPr>
    </w:p>
    <w:p w14:paraId="31048C9B" w14:textId="77777777" w:rsidR="00D94FD4" w:rsidRPr="00D13276" w:rsidRDefault="00D94FD4" w:rsidP="00D94FD4">
      <w:pPr>
        <w:spacing w:after="0" w:line="276" w:lineRule="auto"/>
        <w:ind w:right="425"/>
        <w:jc w:val="center"/>
        <w:rPr>
          <w:b/>
          <w:sz w:val="28"/>
          <w:szCs w:val="28"/>
          <w:lang w:val="nl-BE"/>
        </w:rPr>
      </w:pPr>
      <w:r w:rsidRPr="00D13276">
        <w:rPr>
          <w:b/>
          <w:sz w:val="28"/>
          <w:szCs w:val="28"/>
          <w:lang w:val="nl-BE"/>
        </w:rPr>
        <w:t>Activiteit 9</w:t>
      </w: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51E270EB"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1692DCD2"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1B2E14D8"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Piramide van waarden</w:t>
            </w:r>
          </w:p>
        </w:tc>
      </w:tr>
      <w:tr w:rsidR="00D94FD4" w:rsidRPr="00D13276" w14:paraId="1484C267"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712C807"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26909A86" w14:textId="77777777" w:rsidR="00D94FD4" w:rsidRPr="00D13276" w:rsidRDefault="00D94FD4" w:rsidP="003F4DAD">
            <w:pPr>
              <w:spacing w:line="276" w:lineRule="auto"/>
              <w:jc w:val="both"/>
              <w:rPr>
                <w:sz w:val="24"/>
                <w:szCs w:val="24"/>
                <w:lang w:val="nl-BE"/>
              </w:rPr>
            </w:pPr>
            <w:r w:rsidRPr="00D13276">
              <w:rPr>
                <w:sz w:val="24"/>
                <w:szCs w:val="24"/>
                <w:lang w:val="nl-BE"/>
              </w:rPr>
              <w:t>De eigen culturele waarden en die van andere culturen begrijpen.</w:t>
            </w:r>
          </w:p>
        </w:tc>
      </w:tr>
      <w:tr w:rsidR="00D94FD4" w:rsidRPr="00D13276" w14:paraId="27F694B0"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42293FA"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7D93BE40" w14:textId="77777777" w:rsidR="00D94FD4" w:rsidRPr="00D13276" w:rsidRDefault="00D94FD4" w:rsidP="003F4DAD">
            <w:pPr>
              <w:spacing w:line="276" w:lineRule="auto"/>
              <w:rPr>
                <w:sz w:val="24"/>
                <w:szCs w:val="24"/>
                <w:lang w:val="nl-BE"/>
              </w:rPr>
            </w:pPr>
            <w:r w:rsidRPr="00D13276">
              <w:rPr>
                <w:sz w:val="24"/>
                <w:szCs w:val="24"/>
                <w:lang w:val="nl-BE"/>
              </w:rPr>
              <w:t>30-40 minuten</w:t>
            </w:r>
          </w:p>
        </w:tc>
      </w:tr>
      <w:tr w:rsidR="00D94FD4" w:rsidRPr="00D13276" w14:paraId="5A491AEC"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9B2EC18"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20182B7D" w14:textId="77777777" w:rsidR="00D94FD4" w:rsidRPr="00D13276" w:rsidRDefault="00D94FD4" w:rsidP="003F4DAD">
            <w:pPr>
              <w:spacing w:line="276" w:lineRule="auto"/>
              <w:rPr>
                <w:sz w:val="24"/>
                <w:szCs w:val="24"/>
                <w:lang w:val="nl-BE"/>
              </w:rPr>
            </w:pPr>
            <w:r w:rsidRPr="00D13276">
              <w:rPr>
                <w:sz w:val="24"/>
                <w:szCs w:val="24"/>
                <w:lang w:val="nl-BE"/>
              </w:rPr>
              <w:t>Een set kaarten met geformuleerde waarden</w:t>
            </w:r>
          </w:p>
        </w:tc>
      </w:tr>
      <w:tr w:rsidR="00D94FD4" w:rsidRPr="00D13276" w14:paraId="20239789"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9AB8A2"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67AA0414" w14:textId="77777777" w:rsidR="00D94FD4" w:rsidRPr="00D13276" w:rsidRDefault="00D94FD4" w:rsidP="003F4DAD">
            <w:pPr>
              <w:spacing w:line="276" w:lineRule="auto"/>
              <w:jc w:val="both"/>
              <w:rPr>
                <w:sz w:val="24"/>
                <w:szCs w:val="24"/>
                <w:lang w:val="nl-BE"/>
              </w:rPr>
            </w:pPr>
            <w:r w:rsidRPr="00D13276">
              <w:rPr>
                <w:sz w:val="24"/>
                <w:szCs w:val="24"/>
                <w:lang w:val="nl-BE"/>
              </w:rPr>
              <w:t>Het spel wordt gespeeld in groepen van 5 personen. Elke deelnemer verduidelijkt voor de groep binnen 5 tot 6 minuten zijn of haar culturele waarden. Daarna volgt een algemene discussie. De volgende uitspraken kunnen het verduidelijken van waarden vergemakkelijken:</w:t>
            </w:r>
          </w:p>
          <w:p w14:paraId="006B5C52" w14:textId="77777777" w:rsidR="00D94FD4" w:rsidRPr="00D13276" w:rsidRDefault="00D94FD4" w:rsidP="003F4DAD">
            <w:pPr>
              <w:spacing w:after="0" w:line="276" w:lineRule="auto"/>
              <w:jc w:val="both"/>
              <w:rPr>
                <w:sz w:val="24"/>
                <w:szCs w:val="24"/>
                <w:lang w:val="nl-BE"/>
              </w:rPr>
            </w:pPr>
            <w:r w:rsidRPr="00D13276">
              <w:rPr>
                <w:sz w:val="24"/>
                <w:szCs w:val="24"/>
                <w:lang w:val="nl-BE"/>
              </w:rPr>
              <w:t>1. Het belangrijkste in het leven van de mens is ....</w:t>
            </w:r>
          </w:p>
          <w:p w14:paraId="31C15C3A" w14:textId="77777777" w:rsidR="00D94FD4" w:rsidRPr="00D13276" w:rsidRDefault="00D94FD4" w:rsidP="003F4DAD">
            <w:pPr>
              <w:spacing w:after="0" w:line="276" w:lineRule="auto"/>
              <w:jc w:val="both"/>
              <w:rPr>
                <w:sz w:val="24"/>
                <w:szCs w:val="24"/>
                <w:lang w:val="nl-BE"/>
              </w:rPr>
            </w:pPr>
            <w:r w:rsidRPr="00D13276">
              <w:rPr>
                <w:sz w:val="24"/>
                <w:szCs w:val="24"/>
                <w:lang w:val="nl-BE"/>
              </w:rPr>
              <w:t>2. Het menselijk leven is een hogere waarde ....</w:t>
            </w:r>
          </w:p>
          <w:p w14:paraId="61FBFDE1" w14:textId="77777777" w:rsidR="00D94FD4" w:rsidRPr="00D13276" w:rsidRDefault="00D94FD4" w:rsidP="003F4DAD">
            <w:pPr>
              <w:spacing w:after="0" w:line="276" w:lineRule="auto"/>
              <w:jc w:val="both"/>
              <w:rPr>
                <w:sz w:val="24"/>
                <w:szCs w:val="24"/>
                <w:lang w:val="nl-BE"/>
              </w:rPr>
            </w:pPr>
            <w:r w:rsidRPr="00D13276">
              <w:rPr>
                <w:sz w:val="24"/>
                <w:szCs w:val="24"/>
                <w:lang w:val="nl-BE"/>
              </w:rPr>
              <w:t>3. De zin van het menselijk leven ligt in ....</w:t>
            </w:r>
          </w:p>
          <w:p w14:paraId="1B4779CB" w14:textId="77777777" w:rsidR="00D94FD4" w:rsidRPr="00D13276" w:rsidRDefault="00D94FD4" w:rsidP="003F4DAD">
            <w:pPr>
              <w:spacing w:after="0" w:line="276" w:lineRule="auto"/>
              <w:jc w:val="both"/>
              <w:rPr>
                <w:sz w:val="24"/>
                <w:szCs w:val="24"/>
                <w:lang w:val="nl-BE"/>
              </w:rPr>
            </w:pPr>
            <w:r w:rsidRPr="00D13276">
              <w:rPr>
                <w:sz w:val="24"/>
                <w:szCs w:val="24"/>
                <w:lang w:val="nl-BE"/>
              </w:rPr>
              <w:t>4. Onze taak is ....</w:t>
            </w:r>
          </w:p>
          <w:p w14:paraId="201822D6" w14:textId="77777777" w:rsidR="00D94FD4" w:rsidRPr="00D13276" w:rsidRDefault="00D94FD4" w:rsidP="003F4DAD">
            <w:pPr>
              <w:spacing w:after="0" w:line="276" w:lineRule="auto"/>
              <w:jc w:val="both"/>
              <w:rPr>
                <w:sz w:val="24"/>
                <w:szCs w:val="24"/>
                <w:lang w:val="nl-BE"/>
              </w:rPr>
            </w:pPr>
            <w:r w:rsidRPr="00D13276">
              <w:rPr>
                <w:sz w:val="24"/>
                <w:szCs w:val="24"/>
                <w:lang w:val="nl-BE"/>
              </w:rPr>
              <w:t>5. Gezin en huiselijke gezelligheid zijn ....</w:t>
            </w:r>
          </w:p>
          <w:p w14:paraId="58FD2729" w14:textId="77777777" w:rsidR="00D94FD4" w:rsidRPr="00D13276" w:rsidRDefault="00D94FD4" w:rsidP="003F4DAD">
            <w:pPr>
              <w:spacing w:after="0" w:line="276" w:lineRule="auto"/>
              <w:jc w:val="both"/>
              <w:rPr>
                <w:sz w:val="24"/>
                <w:szCs w:val="24"/>
                <w:lang w:val="nl-BE"/>
              </w:rPr>
            </w:pPr>
            <w:r w:rsidRPr="00D13276">
              <w:rPr>
                <w:sz w:val="24"/>
                <w:szCs w:val="24"/>
                <w:lang w:val="nl-BE"/>
              </w:rPr>
              <w:t>6. Geld is ....</w:t>
            </w:r>
          </w:p>
          <w:p w14:paraId="02D42B50" w14:textId="77777777" w:rsidR="00D94FD4" w:rsidRPr="00D13276" w:rsidRDefault="00D94FD4" w:rsidP="003F4DAD">
            <w:pPr>
              <w:spacing w:after="0" w:line="276" w:lineRule="auto"/>
              <w:jc w:val="both"/>
              <w:rPr>
                <w:sz w:val="24"/>
                <w:szCs w:val="24"/>
                <w:lang w:val="nl-BE"/>
              </w:rPr>
            </w:pPr>
            <w:r w:rsidRPr="00D13276">
              <w:rPr>
                <w:sz w:val="24"/>
                <w:szCs w:val="24"/>
                <w:lang w:val="nl-BE"/>
              </w:rPr>
              <w:t>7. Vrienden zijn voor mij ....</w:t>
            </w:r>
          </w:p>
          <w:p w14:paraId="208E4041" w14:textId="77777777" w:rsidR="00D94FD4" w:rsidRPr="00D13276" w:rsidRDefault="00D94FD4" w:rsidP="003F4DAD">
            <w:pPr>
              <w:spacing w:after="0" w:line="276" w:lineRule="auto"/>
              <w:jc w:val="both"/>
              <w:rPr>
                <w:sz w:val="24"/>
                <w:szCs w:val="24"/>
                <w:lang w:val="nl-BE"/>
              </w:rPr>
            </w:pPr>
            <w:r w:rsidRPr="00D13276">
              <w:rPr>
                <w:sz w:val="24"/>
                <w:szCs w:val="24"/>
                <w:lang w:val="nl-BE"/>
              </w:rPr>
              <w:t>8. Het thuisland is het meest ....</w:t>
            </w:r>
          </w:p>
          <w:p w14:paraId="0C43CD31" w14:textId="77777777" w:rsidR="00D94FD4" w:rsidRPr="00D13276" w:rsidRDefault="00D94FD4" w:rsidP="003F4DAD">
            <w:pPr>
              <w:spacing w:line="276" w:lineRule="auto"/>
              <w:jc w:val="both"/>
              <w:rPr>
                <w:sz w:val="24"/>
                <w:szCs w:val="24"/>
                <w:lang w:val="nl-BE"/>
              </w:rPr>
            </w:pPr>
            <w:r w:rsidRPr="00D13276">
              <w:rPr>
                <w:sz w:val="24"/>
                <w:szCs w:val="24"/>
                <w:lang w:val="nl-BE"/>
              </w:rPr>
              <w:t>Samenvatting: Elke deelnemer rangschikt daarna de verschillende waarden en verduidelijkt zijn culturele identiteit.</w:t>
            </w:r>
          </w:p>
        </w:tc>
      </w:tr>
    </w:tbl>
    <w:p w14:paraId="1079283B" w14:textId="77777777" w:rsidR="00D94FD4" w:rsidRPr="00D13276" w:rsidRDefault="00D94FD4" w:rsidP="00D94FD4">
      <w:pPr>
        <w:spacing w:after="0" w:line="276" w:lineRule="auto"/>
        <w:ind w:right="425"/>
        <w:jc w:val="both"/>
        <w:rPr>
          <w:sz w:val="24"/>
          <w:szCs w:val="24"/>
          <w:lang w:val="nl-BE"/>
        </w:rPr>
      </w:pPr>
    </w:p>
    <w:p w14:paraId="618584E3" w14:textId="77777777" w:rsidR="00D94FD4" w:rsidRDefault="00D94FD4">
      <w:pPr>
        <w:rPr>
          <w:b/>
          <w:sz w:val="28"/>
          <w:szCs w:val="28"/>
          <w:lang w:val="nl-BE"/>
        </w:rPr>
      </w:pPr>
      <w:r>
        <w:rPr>
          <w:b/>
          <w:sz w:val="28"/>
          <w:szCs w:val="28"/>
          <w:lang w:val="nl-BE"/>
        </w:rPr>
        <w:br w:type="page"/>
      </w:r>
    </w:p>
    <w:p w14:paraId="13092186" w14:textId="0D1B0B19" w:rsidR="00D94FD4" w:rsidRPr="00D13276" w:rsidRDefault="00D94FD4" w:rsidP="00D94FD4">
      <w:pPr>
        <w:spacing w:after="0" w:line="276" w:lineRule="auto"/>
        <w:ind w:right="425"/>
        <w:jc w:val="center"/>
        <w:rPr>
          <w:b/>
          <w:sz w:val="28"/>
          <w:szCs w:val="28"/>
          <w:lang w:val="nl-BE"/>
        </w:rPr>
      </w:pPr>
      <w:r w:rsidRPr="00D13276">
        <w:rPr>
          <w:b/>
          <w:sz w:val="28"/>
          <w:szCs w:val="28"/>
          <w:lang w:val="nl-BE"/>
        </w:rPr>
        <w:lastRenderedPageBreak/>
        <w:t>Activiteit 10</w:t>
      </w:r>
    </w:p>
    <w:p w14:paraId="6057CD19" w14:textId="77777777" w:rsidR="00D94FD4" w:rsidRPr="00D13276" w:rsidRDefault="00D94FD4" w:rsidP="00D94FD4">
      <w:pPr>
        <w:spacing w:after="0" w:line="276" w:lineRule="auto"/>
        <w:ind w:right="425"/>
        <w:jc w:val="center"/>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D94FD4" w:rsidRPr="00D13276" w14:paraId="077C8AE1"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364137F" w14:textId="77777777" w:rsidR="00D94FD4" w:rsidRPr="00D13276" w:rsidRDefault="00D94FD4" w:rsidP="003F4DAD">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514CB9B1" w14:textId="77777777" w:rsidR="00D94FD4" w:rsidRPr="00D13276" w:rsidRDefault="00D94FD4" w:rsidP="003F4DAD">
            <w:pPr>
              <w:spacing w:line="276" w:lineRule="auto"/>
              <w:jc w:val="center"/>
              <w:rPr>
                <w:b/>
                <w:color w:val="FFFFFF"/>
                <w:sz w:val="24"/>
                <w:szCs w:val="24"/>
                <w:lang w:val="nl-BE"/>
              </w:rPr>
            </w:pPr>
            <w:r w:rsidRPr="00D13276">
              <w:rPr>
                <w:b/>
                <w:color w:val="FFFFFF"/>
                <w:sz w:val="24"/>
                <w:szCs w:val="24"/>
                <w:lang w:val="nl-BE"/>
              </w:rPr>
              <w:t>Ontwikkeling van een project: "In onze school zijn we allemaal gelijk" (ideeën om effectieve bondgenoten te zijn)</w:t>
            </w:r>
          </w:p>
        </w:tc>
      </w:tr>
      <w:tr w:rsidR="00D94FD4" w:rsidRPr="00D13276" w14:paraId="67784B89"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FE88978" w14:textId="77777777" w:rsidR="00D94FD4" w:rsidRPr="00D13276" w:rsidRDefault="00D94FD4" w:rsidP="003F4DAD">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26EE8F1F" w14:textId="77777777" w:rsidR="00D94FD4" w:rsidRPr="00D13276" w:rsidRDefault="00D94FD4" w:rsidP="003F4DAD">
            <w:pPr>
              <w:spacing w:after="0" w:line="276" w:lineRule="auto"/>
              <w:jc w:val="both"/>
              <w:rPr>
                <w:sz w:val="24"/>
                <w:szCs w:val="24"/>
                <w:lang w:val="nl-BE"/>
              </w:rPr>
            </w:pPr>
            <w:r w:rsidRPr="00D13276">
              <w:rPr>
                <w:sz w:val="24"/>
                <w:szCs w:val="24"/>
                <w:lang w:val="nl-BE"/>
              </w:rPr>
              <w:t>1. Inzicht krijgen in de voorwaarden en mogelijkheden van elke deelnemer bij het opbouwen van een verdraagzame houding zonder vooroordelen tegenover kinderen en gezinnen van verschillende etniciteit.</w:t>
            </w:r>
          </w:p>
          <w:p w14:paraId="28F55987" w14:textId="77777777" w:rsidR="00D94FD4" w:rsidRPr="00D13276" w:rsidRDefault="00D94FD4" w:rsidP="003F4DAD">
            <w:pPr>
              <w:spacing w:after="0" w:line="276" w:lineRule="auto"/>
              <w:jc w:val="both"/>
              <w:rPr>
                <w:sz w:val="24"/>
                <w:szCs w:val="24"/>
                <w:lang w:val="nl-BE"/>
              </w:rPr>
            </w:pPr>
            <w:r w:rsidRPr="00D13276">
              <w:rPr>
                <w:sz w:val="24"/>
                <w:szCs w:val="24"/>
                <w:lang w:val="nl-BE"/>
              </w:rPr>
              <w:t>2. Het vormen van een positieve houding ten aanzien van gezamenlijke acties.</w:t>
            </w:r>
          </w:p>
        </w:tc>
      </w:tr>
      <w:tr w:rsidR="00D94FD4" w:rsidRPr="00D13276" w14:paraId="13CAFAE6"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CF6A927" w14:textId="77777777" w:rsidR="00D94FD4" w:rsidRPr="00D13276" w:rsidRDefault="00D94FD4" w:rsidP="003F4DAD">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6DC40399" w14:textId="77777777" w:rsidR="00D94FD4" w:rsidRPr="00D13276" w:rsidRDefault="00D94FD4" w:rsidP="003F4DAD">
            <w:pPr>
              <w:spacing w:line="276" w:lineRule="auto"/>
              <w:rPr>
                <w:sz w:val="24"/>
                <w:szCs w:val="24"/>
                <w:lang w:val="nl-BE"/>
              </w:rPr>
            </w:pPr>
            <w:r w:rsidRPr="00D13276">
              <w:rPr>
                <w:sz w:val="24"/>
                <w:szCs w:val="24"/>
                <w:lang w:val="nl-BE"/>
              </w:rPr>
              <w:t>60 minuten</w:t>
            </w:r>
          </w:p>
        </w:tc>
      </w:tr>
      <w:tr w:rsidR="00D94FD4" w:rsidRPr="00D13276" w14:paraId="6D796ACC"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D07F5D6" w14:textId="77777777" w:rsidR="00D94FD4" w:rsidRPr="00D13276" w:rsidRDefault="00D94FD4" w:rsidP="003F4DAD">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656EF9FE" w14:textId="77777777" w:rsidR="00D94FD4" w:rsidRPr="00D13276" w:rsidRDefault="00D94FD4" w:rsidP="003F4DAD">
            <w:pPr>
              <w:spacing w:line="276" w:lineRule="auto"/>
              <w:rPr>
                <w:sz w:val="24"/>
                <w:szCs w:val="24"/>
                <w:lang w:val="nl-BE"/>
              </w:rPr>
            </w:pPr>
            <w:r w:rsidRPr="00D13276">
              <w:rPr>
                <w:sz w:val="24"/>
                <w:szCs w:val="24"/>
                <w:lang w:val="nl-BE"/>
              </w:rPr>
              <w:t>Posters, stiften, tijdschriften, kranten, scharen, lijm, plakband</w:t>
            </w:r>
          </w:p>
        </w:tc>
      </w:tr>
      <w:tr w:rsidR="00D94FD4" w:rsidRPr="00D13276" w14:paraId="665FB1B7"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6031908" w14:textId="77777777" w:rsidR="00D94FD4" w:rsidRPr="00D13276" w:rsidRDefault="00D94FD4" w:rsidP="003F4DAD">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1FE42ABD" w14:textId="77777777" w:rsidR="00D94FD4" w:rsidRPr="00D13276" w:rsidRDefault="00D94FD4" w:rsidP="003F4DAD">
            <w:pPr>
              <w:spacing w:line="276" w:lineRule="auto"/>
              <w:jc w:val="both"/>
              <w:rPr>
                <w:sz w:val="24"/>
                <w:szCs w:val="24"/>
                <w:lang w:val="nl-BE"/>
              </w:rPr>
            </w:pPr>
            <w:r w:rsidRPr="00D13276">
              <w:rPr>
                <w:sz w:val="24"/>
                <w:szCs w:val="24"/>
                <w:lang w:val="nl-BE"/>
              </w:rPr>
              <w:t>De deelnemers worden verdeeld in kleine groepjes (4 - 5 personen). Elke groep tekent een poster over het onderwerp "In onze school zijn we allemaal gelijk".</w:t>
            </w:r>
          </w:p>
          <w:p w14:paraId="0F485E8B" w14:textId="77777777" w:rsidR="00D94FD4" w:rsidRPr="00D13276" w:rsidRDefault="00D94FD4" w:rsidP="003F4DAD">
            <w:pPr>
              <w:spacing w:line="276" w:lineRule="auto"/>
              <w:jc w:val="both"/>
              <w:rPr>
                <w:sz w:val="24"/>
                <w:szCs w:val="24"/>
                <w:lang w:val="nl-BE"/>
              </w:rPr>
            </w:pPr>
            <w:r w:rsidRPr="00D13276">
              <w:rPr>
                <w:sz w:val="24"/>
                <w:szCs w:val="24"/>
                <w:lang w:val="nl-BE"/>
              </w:rPr>
              <w:t>Elke groep presenteert zijn product.</w:t>
            </w:r>
          </w:p>
        </w:tc>
      </w:tr>
    </w:tbl>
    <w:p w14:paraId="0031B4AB" w14:textId="77777777" w:rsidR="00D94FD4" w:rsidRPr="00D13276" w:rsidRDefault="00D94FD4" w:rsidP="00D94FD4">
      <w:pPr>
        <w:spacing w:after="0" w:line="276" w:lineRule="auto"/>
        <w:ind w:right="424"/>
        <w:jc w:val="both"/>
        <w:rPr>
          <w:sz w:val="24"/>
          <w:szCs w:val="24"/>
          <w:lang w:val="nl-BE"/>
        </w:rPr>
      </w:pPr>
    </w:p>
    <w:p w14:paraId="0DECA8EA" w14:textId="77777777" w:rsidR="00D94FD4" w:rsidRPr="00D13276" w:rsidRDefault="00D94FD4" w:rsidP="00D94FD4">
      <w:pPr>
        <w:spacing w:after="0" w:line="276" w:lineRule="auto"/>
        <w:ind w:right="566"/>
        <w:jc w:val="both"/>
        <w:rPr>
          <w:sz w:val="24"/>
          <w:szCs w:val="24"/>
          <w:lang w:val="nl-BE"/>
        </w:rPr>
      </w:pPr>
    </w:p>
    <w:p w14:paraId="4B18D39A" w14:textId="77777777" w:rsidR="00D94FD4" w:rsidRPr="00D13276" w:rsidRDefault="00D94FD4" w:rsidP="00D94FD4">
      <w:pPr>
        <w:spacing w:after="0" w:line="276" w:lineRule="auto"/>
        <w:ind w:right="425"/>
        <w:jc w:val="both"/>
        <w:rPr>
          <w:sz w:val="24"/>
          <w:szCs w:val="24"/>
          <w:lang w:val="nl-BE"/>
        </w:rPr>
      </w:pPr>
    </w:p>
    <w:p w14:paraId="127AA4CE" w14:textId="77777777" w:rsidR="00D94FD4" w:rsidRPr="00D13276" w:rsidRDefault="00D94FD4" w:rsidP="00D94FD4">
      <w:pPr>
        <w:tabs>
          <w:tab w:val="left" w:pos="-5"/>
          <w:tab w:val="left" w:pos="1416"/>
          <w:tab w:val="left" w:pos="2124"/>
          <w:tab w:val="left" w:pos="2832"/>
          <w:tab w:val="center" w:pos="4819"/>
          <w:tab w:val="left" w:pos="5250"/>
        </w:tabs>
        <w:spacing w:after="0" w:line="240" w:lineRule="auto"/>
        <w:ind w:left="720" w:hanging="720"/>
        <w:jc w:val="both"/>
        <w:rPr>
          <w:sz w:val="24"/>
          <w:szCs w:val="24"/>
          <w:lang w:val="nl-BE"/>
        </w:rPr>
      </w:pPr>
    </w:p>
    <w:p w14:paraId="141900F2" w14:textId="77777777" w:rsidR="00D94FD4" w:rsidRDefault="00D94FD4">
      <w:pPr>
        <w:rPr>
          <w:b/>
          <w:sz w:val="32"/>
          <w:szCs w:val="32"/>
          <w:lang w:val="nl-BE"/>
        </w:rPr>
      </w:pPr>
      <w:r>
        <w:rPr>
          <w:b/>
          <w:sz w:val="32"/>
          <w:szCs w:val="32"/>
          <w:lang w:val="nl-BE"/>
        </w:rPr>
        <w:br w:type="page"/>
      </w:r>
    </w:p>
    <w:p w14:paraId="06112112" w14:textId="5A47EB41" w:rsidR="00D94FD4" w:rsidRPr="00D13276" w:rsidRDefault="00D94FD4" w:rsidP="00D94FD4">
      <w:pPr>
        <w:pBdr>
          <w:top w:val="nil"/>
          <w:left w:val="nil"/>
          <w:bottom w:val="nil"/>
          <w:right w:val="nil"/>
          <w:between w:val="nil"/>
        </w:pBdr>
        <w:tabs>
          <w:tab w:val="left" w:pos="427"/>
        </w:tabs>
        <w:spacing w:after="0" w:line="276" w:lineRule="auto"/>
        <w:ind w:right="424"/>
        <w:jc w:val="center"/>
        <w:rPr>
          <w:b/>
          <w:sz w:val="32"/>
          <w:szCs w:val="32"/>
          <w:lang w:val="nl-BE"/>
        </w:rPr>
      </w:pPr>
      <w:r w:rsidRPr="00D13276">
        <w:rPr>
          <w:b/>
          <w:sz w:val="32"/>
          <w:szCs w:val="32"/>
          <w:lang w:val="nl-BE"/>
        </w:rPr>
        <w:lastRenderedPageBreak/>
        <w:t>Referenties</w:t>
      </w:r>
    </w:p>
    <w:p w14:paraId="5A2E65C9" w14:textId="77777777" w:rsidR="00D94FD4" w:rsidRPr="00D13276" w:rsidRDefault="00D94FD4" w:rsidP="00D94FD4">
      <w:pPr>
        <w:pBdr>
          <w:top w:val="nil"/>
          <w:left w:val="nil"/>
          <w:bottom w:val="nil"/>
          <w:right w:val="nil"/>
          <w:between w:val="nil"/>
        </w:pBdr>
        <w:tabs>
          <w:tab w:val="left" w:pos="427"/>
        </w:tabs>
        <w:spacing w:after="0" w:line="276" w:lineRule="auto"/>
        <w:ind w:right="424"/>
        <w:jc w:val="center"/>
        <w:rPr>
          <w:sz w:val="24"/>
          <w:szCs w:val="24"/>
          <w:lang w:val="nl-BE"/>
        </w:rPr>
      </w:pPr>
    </w:p>
    <w:p w14:paraId="4103BD57"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Динчийска</w:t>
      </w:r>
      <w:proofErr w:type="spellEnd"/>
      <w:r w:rsidRPr="00D13276">
        <w:rPr>
          <w:i/>
          <w:sz w:val="24"/>
          <w:szCs w:val="24"/>
          <w:lang w:val="nl-BE"/>
        </w:rPr>
        <w:t xml:space="preserve">, </w:t>
      </w:r>
      <w:proofErr w:type="spellStart"/>
      <w:r w:rsidRPr="00D13276">
        <w:rPr>
          <w:i/>
          <w:sz w:val="24"/>
          <w:szCs w:val="24"/>
          <w:lang w:val="nl-BE"/>
        </w:rPr>
        <w:t>Ст</w:t>
      </w:r>
      <w:proofErr w:type="spellEnd"/>
      <w:r w:rsidRPr="00D13276">
        <w:rPr>
          <w:i/>
          <w:sz w:val="24"/>
          <w:szCs w:val="24"/>
          <w:lang w:val="nl-BE"/>
        </w:rPr>
        <w:t>.</w:t>
      </w:r>
      <w:r w:rsidRPr="00D13276">
        <w:rPr>
          <w:sz w:val="24"/>
          <w:szCs w:val="24"/>
          <w:lang w:val="nl-BE"/>
        </w:rPr>
        <w:t xml:space="preserve"> </w:t>
      </w:r>
      <w:proofErr w:type="spellStart"/>
      <w:r w:rsidRPr="00D13276">
        <w:rPr>
          <w:sz w:val="24"/>
          <w:szCs w:val="24"/>
          <w:lang w:val="nl-BE"/>
        </w:rPr>
        <w:t>Интеркултурният</w:t>
      </w:r>
      <w:proofErr w:type="spellEnd"/>
      <w:r w:rsidRPr="00D13276">
        <w:rPr>
          <w:sz w:val="24"/>
          <w:szCs w:val="24"/>
          <w:lang w:val="nl-BE"/>
        </w:rPr>
        <w:t xml:space="preserve"> </w:t>
      </w:r>
      <w:proofErr w:type="spellStart"/>
      <w:r w:rsidRPr="00D13276">
        <w:rPr>
          <w:sz w:val="24"/>
          <w:szCs w:val="24"/>
          <w:lang w:val="nl-BE"/>
        </w:rPr>
        <w:t>релативизъм</w:t>
      </w:r>
      <w:proofErr w:type="spellEnd"/>
      <w:r w:rsidRPr="00D13276">
        <w:rPr>
          <w:sz w:val="24"/>
          <w:szCs w:val="24"/>
          <w:lang w:val="nl-BE"/>
        </w:rPr>
        <w:t xml:space="preserve"> в </w:t>
      </w:r>
      <w:proofErr w:type="spellStart"/>
      <w:r w:rsidRPr="00D13276">
        <w:rPr>
          <w:sz w:val="24"/>
          <w:szCs w:val="24"/>
          <w:lang w:val="nl-BE"/>
        </w:rPr>
        <w:t>обучението</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студенти</w:t>
      </w:r>
      <w:proofErr w:type="spellEnd"/>
      <w:r w:rsidRPr="00D13276">
        <w:rPr>
          <w:sz w:val="24"/>
          <w:szCs w:val="24"/>
          <w:lang w:val="nl-BE"/>
        </w:rPr>
        <w:t xml:space="preserve"> </w:t>
      </w:r>
      <w:proofErr w:type="spellStart"/>
      <w:r w:rsidRPr="00D13276">
        <w:rPr>
          <w:sz w:val="24"/>
          <w:szCs w:val="24"/>
          <w:lang w:val="nl-BE"/>
        </w:rPr>
        <w:t>от</w:t>
      </w:r>
      <w:proofErr w:type="spellEnd"/>
      <w:r w:rsidRPr="00D13276">
        <w:rPr>
          <w:sz w:val="24"/>
          <w:szCs w:val="24"/>
          <w:lang w:val="nl-BE"/>
        </w:rPr>
        <w:t xml:space="preserve"> </w:t>
      </w:r>
      <w:proofErr w:type="spellStart"/>
      <w:r w:rsidRPr="00D13276">
        <w:rPr>
          <w:sz w:val="24"/>
          <w:szCs w:val="24"/>
          <w:lang w:val="nl-BE"/>
        </w:rPr>
        <w:t>хуманитарни</w:t>
      </w:r>
      <w:proofErr w:type="spellEnd"/>
      <w:r w:rsidRPr="00D13276">
        <w:rPr>
          <w:sz w:val="24"/>
          <w:szCs w:val="24"/>
          <w:lang w:val="nl-BE"/>
        </w:rPr>
        <w:t xml:space="preserve"> </w:t>
      </w:r>
      <w:proofErr w:type="spellStart"/>
      <w:r w:rsidRPr="00D13276">
        <w:rPr>
          <w:sz w:val="24"/>
          <w:szCs w:val="24"/>
          <w:lang w:val="nl-BE"/>
        </w:rPr>
        <w:t>специалности</w:t>
      </w:r>
      <w:proofErr w:type="spellEnd"/>
      <w:r w:rsidRPr="00D13276">
        <w:rPr>
          <w:sz w:val="24"/>
          <w:szCs w:val="24"/>
          <w:lang w:val="nl-BE"/>
        </w:rPr>
        <w:t xml:space="preserve">. - В: </w:t>
      </w:r>
      <w:proofErr w:type="spellStart"/>
      <w:r w:rsidRPr="00D13276">
        <w:rPr>
          <w:sz w:val="24"/>
          <w:szCs w:val="24"/>
          <w:lang w:val="nl-BE"/>
        </w:rPr>
        <w:t>Многообразие</w:t>
      </w:r>
      <w:proofErr w:type="spellEnd"/>
      <w:r w:rsidRPr="00D13276">
        <w:rPr>
          <w:sz w:val="24"/>
          <w:szCs w:val="24"/>
          <w:lang w:val="nl-BE"/>
        </w:rPr>
        <w:t xml:space="preserve"> </w:t>
      </w:r>
      <w:proofErr w:type="spellStart"/>
      <w:r w:rsidRPr="00D13276">
        <w:rPr>
          <w:sz w:val="24"/>
          <w:szCs w:val="24"/>
          <w:lang w:val="nl-BE"/>
        </w:rPr>
        <w:t>без</w:t>
      </w:r>
      <w:proofErr w:type="spellEnd"/>
      <w:r w:rsidRPr="00D13276">
        <w:rPr>
          <w:sz w:val="24"/>
          <w:szCs w:val="24"/>
          <w:lang w:val="nl-BE"/>
        </w:rPr>
        <w:t xml:space="preserve"> </w:t>
      </w:r>
      <w:proofErr w:type="spellStart"/>
      <w:r w:rsidRPr="00D13276">
        <w:rPr>
          <w:sz w:val="24"/>
          <w:szCs w:val="24"/>
          <w:lang w:val="nl-BE"/>
        </w:rPr>
        <w:t>граници</w:t>
      </w:r>
      <w:proofErr w:type="spellEnd"/>
      <w:r w:rsidRPr="00D13276">
        <w:rPr>
          <w:sz w:val="24"/>
          <w:szCs w:val="24"/>
          <w:lang w:val="nl-BE"/>
        </w:rPr>
        <w:t xml:space="preserve">. </w:t>
      </w:r>
      <w:proofErr w:type="spellStart"/>
      <w:r w:rsidRPr="00D13276">
        <w:rPr>
          <w:sz w:val="24"/>
          <w:szCs w:val="24"/>
          <w:lang w:val="nl-BE"/>
        </w:rPr>
        <w:t>Сборник</w:t>
      </w:r>
      <w:proofErr w:type="spellEnd"/>
      <w:r w:rsidRPr="00D13276">
        <w:rPr>
          <w:sz w:val="24"/>
          <w:szCs w:val="24"/>
          <w:lang w:val="nl-BE"/>
        </w:rPr>
        <w:t xml:space="preserve">. В. </w:t>
      </w:r>
      <w:proofErr w:type="spellStart"/>
      <w:r w:rsidRPr="00D13276">
        <w:rPr>
          <w:sz w:val="24"/>
          <w:szCs w:val="24"/>
          <w:lang w:val="nl-BE"/>
        </w:rPr>
        <w:t>Търново</w:t>
      </w:r>
      <w:proofErr w:type="spellEnd"/>
      <w:r w:rsidRPr="00D13276">
        <w:rPr>
          <w:sz w:val="24"/>
          <w:szCs w:val="24"/>
          <w:lang w:val="nl-BE"/>
        </w:rPr>
        <w:t>, 2008</w:t>
      </w:r>
    </w:p>
    <w:p w14:paraId="47838CF8"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Милев</w:t>
      </w:r>
      <w:proofErr w:type="spellEnd"/>
      <w:r w:rsidRPr="00D13276">
        <w:rPr>
          <w:i/>
          <w:sz w:val="24"/>
          <w:szCs w:val="24"/>
          <w:lang w:val="nl-BE"/>
        </w:rPr>
        <w:t xml:space="preserve">, </w:t>
      </w:r>
      <w:proofErr w:type="spellStart"/>
      <w:r w:rsidRPr="00D13276">
        <w:rPr>
          <w:i/>
          <w:sz w:val="24"/>
          <w:szCs w:val="24"/>
          <w:lang w:val="nl-BE"/>
        </w:rPr>
        <w:t>Ал</w:t>
      </w:r>
      <w:proofErr w:type="spellEnd"/>
      <w:r w:rsidRPr="00D13276">
        <w:rPr>
          <w:i/>
          <w:sz w:val="24"/>
          <w:szCs w:val="24"/>
          <w:lang w:val="nl-BE"/>
        </w:rPr>
        <w:t xml:space="preserve">., Б. </w:t>
      </w:r>
      <w:proofErr w:type="spellStart"/>
      <w:r w:rsidRPr="00D13276">
        <w:rPr>
          <w:i/>
          <w:sz w:val="24"/>
          <w:szCs w:val="24"/>
          <w:lang w:val="nl-BE"/>
        </w:rPr>
        <w:t>Николов</w:t>
      </w:r>
      <w:proofErr w:type="spellEnd"/>
      <w:r w:rsidRPr="00D13276">
        <w:rPr>
          <w:i/>
          <w:sz w:val="24"/>
          <w:szCs w:val="24"/>
          <w:lang w:val="nl-BE"/>
        </w:rPr>
        <w:t xml:space="preserve">, Й. </w:t>
      </w:r>
      <w:proofErr w:type="spellStart"/>
      <w:r w:rsidRPr="00D13276">
        <w:rPr>
          <w:i/>
          <w:sz w:val="24"/>
          <w:szCs w:val="24"/>
          <w:lang w:val="nl-BE"/>
        </w:rPr>
        <w:t>Братков</w:t>
      </w:r>
      <w:proofErr w:type="spellEnd"/>
      <w:r w:rsidRPr="00D13276">
        <w:rPr>
          <w:i/>
          <w:sz w:val="24"/>
          <w:szCs w:val="24"/>
          <w:lang w:val="nl-BE"/>
        </w:rPr>
        <w:t>.</w:t>
      </w:r>
      <w:r w:rsidRPr="00D13276">
        <w:rPr>
          <w:sz w:val="24"/>
          <w:szCs w:val="24"/>
          <w:lang w:val="nl-BE"/>
        </w:rPr>
        <w:t xml:space="preserve"> </w:t>
      </w:r>
      <w:proofErr w:type="spellStart"/>
      <w:r w:rsidRPr="00D13276">
        <w:rPr>
          <w:sz w:val="24"/>
          <w:szCs w:val="24"/>
          <w:lang w:val="nl-BE"/>
        </w:rPr>
        <w:t>Речник</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чуждите</w:t>
      </w:r>
      <w:proofErr w:type="spellEnd"/>
      <w:r w:rsidRPr="00D13276">
        <w:rPr>
          <w:sz w:val="24"/>
          <w:szCs w:val="24"/>
          <w:lang w:val="nl-BE"/>
        </w:rPr>
        <w:t xml:space="preserve"> </w:t>
      </w:r>
      <w:proofErr w:type="spellStart"/>
      <w:r w:rsidRPr="00D13276">
        <w:rPr>
          <w:sz w:val="24"/>
          <w:szCs w:val="24"/>
          <w:lang w:val="nl-BE"/>
        </w:rPr>
        <w:t>думи</w:t>
      </w:r>
      <w:proofErr w:type="spellEnd"/>
      <w:r w:rsidRPr="00D13276">
        <w:rPr>
          <w:sz w:val="24"/>
          <w:szCs w:val="24"/>
          <w:lang w:val="nl-BE"/>
        </w:rPr>
        <w:t xml:space="preserve"> в </w:t>
      </w:r>
      <w:proofErr w:type="spellStart"/>
      <w:r w:rsidRPr="00D13276">
        <w:rPr>
          <w:sz w:val="24"/>
          <w:szCs w:val="24"/>
          <w:lang w:val="nl-BE"/>
        </w:rPr>
        <w:t>българския</w:t>
      </w:r>
      <w:proofErr w:type="spellEnd"/>
      <w:r w:rsidRPr="00D13276">
        <w:rPr>
          <w:sz w:val="24"/>
          <w:szCs w:val="24"/>
          <w:lang w:val="nl-BE"/>
        </w:rPr>
        <w:t xml:space="preserve"> </w:t>
      </w:r>
      <w:proofErr w:type="spellStart"/>
      <w:r w:rsidRPr="00D13276">
        <w:rPr>
          <w:sz w:val="24"/>
          <w:szCs w:val="24"/>
          <w:lang w:val="nl-BE"/>
        </w:rPr>
        <w:t>език</w:t>
      </w:r>
      <w:proofErr w:type="spellEnd"/>
      <w:r w:rsidRPr="00D13276">
        <w:rPr>
          <w:sz w:val="24"/>
          <w:szCs w:val="24"/>
          <w:lang w:val="nl-BE"/>
        </w:rPr>
        <w:t xml:space="preserve">. </w:t>
      </w:r>
      <w:proofErr w:type="spellStart"/>
      <w:r w:rsidRPr="00D13276">
        <w:rPr>
          <w:sz w:val="24"/>
          <w:szCs w:val="24"/>
          <w:lang w:val="nl-BE"/>
        </w:rPr>
        <w:t>София</w:t>
      </w:r>
      <w:proofErr w:type="spellEnd"/>
      <w:r w:rsidRPr="00D13276">
        <w:rPr>
          <w:sz w:val="24"/>
          <w:szCs w:val="24"/>
          <w:lang w:val="nl-BE"/>
        </w:rPr>
        <w:t>, 1978</w:t>
      </w:r>
    </w:p>
    <w:p w14:paraId="1CC3E22F"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Грушевицкая</w:t>
      </w:r>
      <w:proofErr w:type="spellEnd"/>
      <w:r w:rsidRPr="00D13276">
        <w:rPr>
          <w:i/>
          <w:sz w:val="24"/>
          <w:szCs w:val="24"/>
          <w:lang w:val="nl-BE"/>
        </w:rPr>
        <w:t xml:space="preserve"> Т.Г., </w:t>
      </w:r>
      <w:proofErr w:type="spellStart"/>
      <w:r w:rsidRPr="00D13276">
        <w:rPr>
          <w:i/>
          <w:sz w:val="24"/>
          <w:szCs w:val="24"/>
          <w:lang w:val="nl-BE"/>
        </w:rPr>
        <w:t>Попков</w:t>
      </w:r>
      <w:proofErr w:type="spellEnd"/>
      <w:r w:rsidRPr="00D13276">
        <w:rPr>
          <w:i/>
          <w:sz w:val="24"/>
          <w:szCs w:val="24"/>
          <w:lang w:val="nl-BE"/>
        </w:rPr>
        <w:t xml:space="preserve"> В.Д., </w:t>
      </w:r>
      <w:proofErr w:type="spellStart"/>
      <w:r w:rsidRPr="00D13276">
        <w:rPr>
          <w:i/>
          <w:sz w:val="24"/>
          <w:szCs w:val="24"/>
          <w:lang w:val="nl-BE"/>
        </w:rPr>
        <w:t>Садохин</w:t>
      </w:r>
      <w:proofErr w:type="spellEnd"/>
      <w:r w:rsidRPr="00D13276">
        <w:rPr>
          <w:i/>
          <w:sz w:val="24"/>
          <w:szCs w:val="24"/>
          <w:lang w:val="nl-BE"/>
        </w:rPr>
        <w:t xml:space="preserve"> А. П. </w:t>
      </w:r>
      <w:proofErr w:type="spellStart"/>
      <w:r w:rsidRPr="00D13276">
        <w:rPr>
          <w:sz w:val="24"/>
          <w:szCs w:val="24"/>
          <w:lang w:val="nl-BE"/>
        </w:rPr>
        <w:t>Основы</w:t>
      </w:r>
      <w:proofErr w:type="spellEnd"/>
      <w:r w:rsidRPr="00D13276">
        <w:rPr>
          <w:sz w:val="24"/>
          <w:szCs w:val="24"/>
          <w:lang w:val="nl-BE"/>
        </w:rPr>
        <w:t xml:space="preserve"> </w:t>
      </w:r>
      <w:proofErr w:type="spellStart"/>
      <w:r w:rsidRPr="00D13276">
        <w:rPr>
          <w:sz w:val="24"/>
          <w:szCs w:val="24"/>
          <w:lang w:val="nl-BE"/>
        </w:rPr>
        <w:t>межкультурной</w:t>
      </w:r>
      <w:proofErr w:type="spellEnd"/>
      <w:r w:rsidRPr="00D13276">
        <w:rPr>
          <w:sz w:val="24"/>
          <w:szCs w:val="24"/>
          <w:lang w:val="nl-BE"/>
        </w:rPr>
        <w:t xml:space="preserve"> </w:t>
      </w:r>
      <w:proofErr w:type="spellStart"/>
      <w:r w:rsidRPr="00D13276">
        <w:rPr>
          <w:sz w:val="24"/>
          <w:szCs w:val="24"/>
          <w:lang w:val="nl-BE"/>
        </w:rPr>
        <w:t>коммуникации</w:t>
      </w:r>
      <w:proofErr w:type="spellEnd"/>
      <w:r w:rsidRPr="00D13276">
        <w:rPr>
          <w:sz w:val="24"/>
          <w:szCs w:val="24"/>
          <w:lang w:val="nl-BE"/>
        </w:rPr>
        <w:t xml:space="preserve">: </w:t>
      </w:r>
      <w:proofErr w:type="spellStart"/>
      <w:r w:rsidRPr="00D13276">
        <w:rPr>
          <w:sz w:val="24"/>
          <w:szCs w:val="24"/>
          <w:lang w:val="nl-BE"/>
        </w:rPr>
        <w:t>Учебник</w:t>
      </w:r>
      <w:proofErr w:type="spellEnd"/>
      <w:r w:rsidRPr="00D13276">
        <w:rPr>
          <w:sz w:val="24"/>
          <w:szCs w:val="24"/>
          <w:lang w:val="nl-BE"/>
        </w:rPr>
        <w:t xml:space="preserve"> </w:t>
      </w:r>
      <w:proofErr w:type="spellStart"/>
      <w:r w:rsidRPr="00D13276">
        <w:rPr>
          <w:sz w:val="24"/>
          <w:szCs w:val="24"/>
          <w:lang w:val="nl-BE"/>
        </w:rPr>
        <w:t>для</w:t>
      </w:r>
      <w:proofErr w:type="spellEnd"/>
      <w:r w:rsidRPr="00D13276">
        <w:rPr>
          <w:sz w:val="24"/>
          <w:szCs w:val="24"/>
          <w:lang w:val="nl-BE"/>
        </w:rPr>
        <w:t xml:space="preserve"> </w:t>
      </w:r>
      <w:proofErr w:type="spellStart"/>
      <w:r w:rsidRPr="00D13276">
        <w:rPr>
          <w:sz w:val="24"/>
          <w:szCs w:val="24"/>
          <w:lang w:val="nl-BE"/>
        </w:rPr>
        <w:t>вузов</w:t>
      </w:r>
      <w:proofErr w:type="spellEnd"/>
      <w:r w:rsidRPr="00D13276">
        <w:rPr>
          <w:sz w:val="24"/>
          <w:szCs w:val="24"/>
          <w:lang w:val="nl-BE"/>
        </w:rPr>
        <w:t xml:space="preserve"> (</w:t>
      </w:r>
      <w:proofErr w:type="spellStart"/>
      <w:r w:rsidRPr="00D13276">
        <w:rPr>
          <w:sz w:val="24"/>
          <w:szCs w:val="24"/>
          <w:lang w:val="nl-BE"/>
        </w:rPr>
        <w:t>Под</w:t>
      </w:r>
      <w:proofErr w:type="spellEnd"/>
      <w:r w:rsidRPr="00D13276">
        <w:rPr>
          <w:sz w:val="24"/>
          <w:szCs w:val="24"/>
          <w:lang w:val="nl-BE"/>
        </w:rPr>
        <w:t xml:space="preserve"> </w:t>
      </w:r>
      <w:proofErr w:type="spellStart"/>
      <w:r w:rsidRPr="00D13276">
        <w:rPr>
          <w:sz w:val="24"/>
          <w:szCs w:val="24"/>
          <w:lang w:val="nl-BE"/>
        </w:rPr>
        <w:t>ред</w:t>
      </w:r>
      <w:proofErr w:type="spellEnd"/>
      <w:r w:rsidRPr="00D13276">
        <w:rPr>
          <w:sz w:val="24"/>
          <w:szCs w:val="24"/>
          <w:lang w:val="nl-BE"/>
        </w:rPr>
        <w:t xml:space="preserve">. А. П. </w:t>
      </w:r>
      <w:proofErr w:type="spellStart"/>
      <w:r w:rsidRPr="00D13276">
        <w:rPr>
          <w:sz w:val="24"/>
          <w:szCs w:val="24"/>
          <w:lang w:val="nl-BE"/>
        </w:rPr>
        <w:t>Садохина</w:t>
      </w:r>
      <w:proofErr w:type="spellEnd"/>
      <w:r w:rsidRPr="00D13276">
        <w:rPr>
          <w:sz w:val="24"/>
          <w:szCs w:val="24"/>
          <w:lang w:val="nl-BE"/>
        </w:rPr>
        <w:t xml:space="preserve">), </w:t>
      </w:r>
      <w:proofErr w:type="spellStart"/>
      <w:r w:rsidRPr="00D13276">
        <w:rPr>
          <w:sz w:val="24"/>
          <w:szCs w:val="24"/>
          <w:lang w:val="nl-BE"/>
        </w:rPr>
        <w:t>Москва</w:t>
      </w:r>
      <w:proofErr w:type="spellEnd"/>
      <w:r w:rsidRPr="00D13276">
        <w:rPr>
          <w:sz w:val="24"/>
          <w:szCs w:val="24"/>
          <w:lang w:val="nl-BE"/>
        </w:rPr>
        <w:t>, 2002</w:t>
      </w:r>
    </w:p>
    <w:p w14:paraId="21C8E19E"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Мацумото</w:t>
      </w:r>
      <w:proofErr w:type="spellEnd"/>
      <w:r w:rsidRPr="00D13276">
        <w:rPr>
          <w:i/>
          <w:sz w:val="24"/>
          <w:szCs w:val="24"/>
          <w:lang w:val="nl-BE"/>
        </w:rPr>
        <w:t>, Д.</w:t>
      </w:r>
      <w:r w:rsidRPr="00D13276">
        <w:rPr>
          <w:sz w:val="24"/>
          <w:szCs w:val="24"/>
          <w:lang w:val="nl-BE"/>
        </w:rPr>
        <w:t xml:space="preserve"> </w:t>
      </w:r>
      <w:proofErr w:type="spellStart"/>
      <w:r w:rsidRPr="00D13276">
        <w:rPr>
          <w:sz w:val="24"/>
          <w:szCs w:val="24"/>
          <w:lang w:val="nl-BE"/>
        </w:rPr>
        <w:t>Психология</w:t>
      </w:r>
      <w:proofErr w:type="spellEnd"/>
      <w:r w:rsidRPr="00D13276">
        <w:rPr>
          <w:sz w:val="24"/>
          <w:szCs w:val="24"/>
          <w:lang w:val="nl-BE"/>
        </w:rPr>
        <w:t xml:space="preserve"> и </w:t>
      </w:r>
      <w:proofErr w:type="spellStart"/>
      <w:r w:rsidRPr="00D13276">
        <w:rPr>
          <w:sz w:val="24"/>
          <w:szCs w:val="24"/>
          <w:lang w:val="nl-BE"/>
        </w:rPr>
        <w:t>культура</w:t>
      </w:r>
      <w:proofErr w:type="spellEnd"/>
      <w:r w:rsidRPr="00D13276">
        <w:rPr>
          <w:sz w:val="24"/>
          <w:szCs w:val="24"/>
          <w:lang w:val="nl-BE"/>
        </w:rPr>
        <w:t xml:space="preserve">: </w:t>
      </w:r>
      <w:proofErr w:type="spellStart"/>
      <w:r w:rsidRPr="00D13276">
        <w:rPr>
          <w:sz w:val="24"/>
          <w:szCs w:val="24"/>
          <w:lang w:val="nl-BE"/>
        </w:rPr>
        <w:t>современные</w:t>
      </w:r>
      <w:proofErr w:type="spellEnd"/>
      <w:r w:rsidRPr="00D13276">
        <w:rPr>
          <w:sz w:val="24"/>
          <w:szCs w:val="24"/>
          <w:lang w:val="nl-BE"/>
        </w:rPr>
        <w:t xml:space="preserve"> </w:t>
      </w:r>
      <w:proofErr w:type="spellStart"/>
      <w:r w:rsidRPr="00D13276">
        <w:rPr>
          <w:sz w:val="24"/>
          <w:szCs w:val="24"/>
          <w:lang w:val="nl-BE"/>
        </w:rPr>
        <w:t>иследования</w:t>
      </w:r>
      <w:proofErr w:type="spellEnd"/>
      <w:r w:rsidRPr="00D13276">
        <w:rPr>
          <w:sz w:val="24"/>
          <w:szCs w:val="24"/>
          <w:lang w:val="nl-BE"/>
        </w:rPr>
        <w:t xml:space="preserve">. </w:t>
      </w:r>
      <w:proofErr w:type="spellStart"/>
      <w:r w:rsidRPr="00D13276">
        <w:rPr>
          <w:sz w:val="24"/>
          <w:szCs w:val="24"/>
          <w:lang w:val="nl-BE"/>
        </w:rPr>
        <w:t>Санкт-Петербург</w:t>
      </w:r>
      <w:proofErr w:type="spellEnd"/>
      <w:r w:rsidRPr="00D13276">
        <w:rPr>
          <w:sz w:val="24"/>
          <w:szCs w:val="24"/>
          <w:lang w:val="nl-BE"/>
        </w:rPr>
        <w:t>, 2002</w:t>
      </w:r>
    </w:p>
    <w:p w14:paraId="32843B3F"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Сборник</w:t>
      </w:r>
      <w:proofErr w:type="spellEnd"/>
      <w:r w:rsidRPr="00D13276">
        <w:rPr>
          <w:i/>
          <w:sz w:val="24"/>
          <w:szCs w:val="24"/>
          <w:lang w:val="nl-BE"/>
        </w:rPr>
        <w:t xml:space="preserve"> с </w:t>
      </w:r>
      <w:proofErr w:type="spellStart"/>
      <w:r w:rsidRPr="00D13276">
        <w:rPr>
          <w:i/>
          <w:sz w:val="24"/>
          <w:szCs w:val="24"/>
          <w:lang w:val="nl-BE"/>
        </w:rPr>
        <w:t>упражнения</w:t>
      </w:r>
      <w:proofErr w:type="spellEnd"/>
      <w:r w:rsidRPr="00D13276">
        <w:rPr>
          <w:i/>
          <w:sz w:val="24"/>
          <w:szCs w:val="24"/>
          <w:lang w:val="nl-BE"/>
        </w:rPr>
        <w:t xml:space="preserve"> </w:t>
      </w:r>
      <w:proofErr w:type="spellStart"/>
      <w:r w:rsidRPr="00D13276">
        <w:rPr>
          <w:i/>
          <w:sz w:val="24"/>
          <w:szCs w:val="24"/>
          <w:lang w:val="nl-BE"/>
        </w:rPr>
        <w:t>към</w:t>
      </w:r>
      <w:proofErr w:type="spellEnd"/>
      <w:r w:rsidRPr="00D13276">
        <w:rPr>
          <w:i/>
          <w:sz w:val="24"/>
          <w:szCs w:val="24"/>
          <w:lang w:val="nl-BE"/>
        </w:rPr>
        <w:t xml:space="preserve"> </w:t>
      </w:r>
      <w:proofErr w:type="spellStart"/>
      <w:r w:rsidRPr="00D13276">
        <w:rPr>
          <w:i/>
          <w:sz w:val="24"/>
          <w:szCs w:val="24"/>
          <w:lang w:val="nl-BE"/>
        </w:rPr>
        <w:t>пакет</w:t>
      </w:r>
      <w:proofErr w:type="spellEnd"/>
      <w:r w:rsidRPr="00D13276">
        <w:rPr>
          <w:i/>
          <w:sz w:val="24"/>
          <w:szCs w:val="24"/>
          <w:lang w:val="nl-BE"/>
        </w:rPr>
        <w:t xml:space="preserve"> </w:t>
      </w:r>
      <w:proofErr w:type="spellStart"/>
      <w:r w:rsidRPr="00D13276">
        <w:rPr>
          <w:i/>
          <w:sz w:val="24"/>
          <w:szCs w:val="24"/>
          <w:lang w:val="nl-BE"/>
        </w:rPr>
        <w:t>обучителни</w:t>
      </w:r>
      <w:proofErr w:type="spellEnd"/>
      <w:r w:rsidRPr="00D13276">
        <w:rPr>
          <w:i/>
          <w:sz w:val="24"/>
          <w:szCs w:val="24"/>
          <w:lang w:val="nl-BE"/>
        </w:rPr>
        <w:t xml:space="preserve"> </w:t>
      </w:r>
      <w:proofErr w:type="spellStart"/>
      <w:r w:rsidRPr="00D13276">
        <w:rPr>
          <w:i/>
          <w:sz w:val="24"/>
          <w:szCs w:val="24"/>
          <w:lang w:val="nl-BE"/>
        </w:rPr>
        <w:t>материали</w:t>
      </w:r>
      <w:proofErr w:type="spellEnd"/>
      <w:r w:rsidRPr="00D13276">
        <w:rPr>
          <w:i/>
          <w:sz w:val="24"/>
          <w:szCs w:val="24"/>
          <w:lang w:val="nl-BE"/>
        </w:rPr>
        <w:t xml:space="preserve"> </w:t>
      </w:r>
      <w:proofErr w:type="spellStart"/>
      <w:r w:rsidRPr="00D13276">
        <w:rPr>
          <w:i/>
          <w:sz w:val="24"/>
          <w:szCs w:val="24"/>
          <w:lang w:val="nl-BE"/>
        </w:rPr>
        <w:t>по</w:t>
      </w:r>
      <w:proofErr w:type="spellEnd"/>
      <w:r w:rsidRPr="00D13276">
        <w:rPr>
          <w:i/>
          <w:sz w:val="24"/>
          <w:szCs w:val="24"/>
          <w:lang w:val="nl-BE"/>
        </w:rPr>
        <w:t xml:space="preserve"> </w:t>
      </w:r>
      <w:proofErr w:type="spellStart"/>
      <w:r w:rsidRPr="00D13276">
        <w:rPr>
          <w:i/>
          <w:sz w:val="24"/>
          <w:szCs w:val="24"/>
          <w:lang w:val="nl-BE"/>
        </w:rPr>
        <w:t>проект</w:t>
      </w:r>
      <w:proofErr w:type="spellEnd"/>
      <w:r w:rsidRPr="00D13276">
        <w:rPr>
          <w:i/>
          <w:sz w:val="24"/>
          <w:szCs w:val="24"/>
          <w:lang w:val="nl-BE"/>
        </w:rPr>
        <w:t xml:space="preserve"> "</w:t>
      </w:r>
      <w:proofErr w:type="spellStart"/>
      <w:r w:rsidRPr="00D13276">
        <w:rPr>
          <w:i/>
          <w:sz w:val="24"/>
          <w:szCs w:val="24"/>
          <w:lang w:val="nl-BE"/>
        </w:rPr>
        <w:t>Училища</w:t>
      </w:r>
      <w:proofErr w:type="spellEnd"/>
      <w:r w:rsidRPr="00D13276">
        <w:rPr>
          <w:i/>
          <w:sz w:val="24"/>
          <w:szCs w:val="24"/>
          <w:lang w:val="nl-BE"/>
        </w:rPr>
        <w:t xml:space="preserve"> </w:t>
      </w:r>
      <w:proofErr w:type="spellStart"/>
      <w:r w:rsidRPr="00D13276">
        <w:rPr>
          <w:i/>
          <w:sz w:val="24"/>
          <w:szCs w:val="24"/>
          <w:lang w:val="nl-BE"/>
        </w:rPr>
        <w:t>без</w:t>
      </w:r>
      <w:proofErr w:type="spellEnd"/>
      <w:r w:rsidRPr="00D13276">
        <w:rPr>
          <w:i/>
          <w:sz w:val="24"/>
          <w:szCs w:val="24"/>
          <w:lang w:val="nl-BE"/>
        </w:rPr>
        <w:t xml:space="preserve"> </w:t>
      </w:r>
      <w:proofErr w:type="spellStart"/>
      <w:r w:rsidRPr="00D13276">
        <w:rPr>
          <w:i/>
          <w:sz w:val="24"/>
          <w:szCs w:val="24"/>
          <w:lang w:val="nl-BE"/>
        </w:rPr>
        <w:t>дискриминация</w:t>
      </w:r>
      <w:proofErr w:type="spellEnd"/>
      <w:r w:rsidRPr="00D13276">
        <w:rPr>
          <w:i/>
          <w:sz w:val="24"/>
          <w:szCs w:val="24"/>
          <w:lang w:val="nl-BE"/>
        </w:rPr>
        <w:t xml:space="preserve">" </w:t>
      </w:r>
      <w:r w:rsidRPr="00D13276">
        <w:rPr>
          <w:sz w:val="24"/>
          <w:szCs w:val="24"/>
          <w:lang w:val="nl-BE"/>
        </w:rPr>
        <w:t>- http://proektuchilista.kzd.bg</w:t>
      </w:r>
    </w:p>
    <w:p w14:paraId="15E1B95B"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Фролов</w:t>
      </w:r>
      <w:proofErr w:type="spellEnd"/>
      <w:r w:rsidRPr="00D13276">
        <w:rPr>
          <w:i/>
          <w:sz w:val="24"/>
          <w:szCs w:val="24"/>
          <w:lang w:val="nl-BE"/>
        </w:rPr>
        <w:t>, С.С.</w:t>
      </w:r>
      <w:r w:rsidRPr="00D13276">
        <w:rPr>
          <w:sz w:val="24"/>
          <w:szCs w:val="24"/>
          <w:lang w:val="nl-BE"/>
        </w:rPr>
        <w:t xml:space="preserve"> </w:t>
      </w:r>
      <w:proofErr w:type="spellStart"/>
      <w:r w:rsidRPr="00D13276">
        <w:rPr>
          <w:sz w:val="24"/>
          <w:szCs w:val="24"/>
          <w:lang w:val="nl-BE"/>
        </w:rPr>
        <w:t>Социология</w:t>
      </w:r>
      <w:proofErr w:type="spellEnd"/>
      <w:r w:rsidRPr="00D13276">
        <w:rPr>
          <w:sz w:val="24"/>
          <w:szCs w:val="24"/>
          <w:lang w:val="nl-BE"/>
        </w:rPr>
        <w:t xml:space="preserve">. </w:t>
      </w:r>
      <w:proofErr w:type="gramStart"/>
      <w:r w:rsidRPr="00D13276">
        <w:rPr>
          <w:sz w:val="24"/>
          <w:szCs w:val="24"/>
          <w:lang w:val="nl-BE"/>
        </w:rPr>
        <w:t>http://1nm.nm.ru/soc_33.htm</w:t>
      </w:r>
      <w:proofErr w:type="gramEnd"/>
    </w:p>
    <w:p w14:paraId="0F9086E4"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Чавдарова-Костова</w:t>
      </w:r>
      <w:proofErr w:type="spellEnd"/>
      <w:r w:rsidRPr="00D13276">
        <w:rPr>
          <w:i/>
          <w:sz w:val="24"/>
          <w:szCs w:val="24"/>
          <w:lang w:val="nl-BE"/>
        </w:rPr>
        <w:t>, С.</w:t>
      </w:r>
      <w:r w:rsidRPr="00D13276">
        <w:rPr>
          <w:sz w:val="24"/>
          <w:szCs w:val="24"/>
          <w:lang w:val="nl-BE"/>
        </w:rPr>
        <w:t xml:space="preserve"> </w:t>
      </w:r>
      <w:proofErr w:type="spellStart"/>
      <w:r w:rsidRPr="00D13276">
        <w:rPr>
          <w:sz w:val="24"/>
          <w:szCs w:val="24"/>
          <w:lang w:val="nl-BE"/>
        </w:rPr>
        <w:t>Съвременни</w:t>
      </w:r>
      <w:proofErr w:type="spellEnd"/>
      <w:r w:rsidRPr="00D13276">
        <w:rPr>
          <w:sz w:val="24"/>
          <w:szCs w:val="24"/>
          <w:lang w:val="nl-BE"/>
        </w:rPr>
        <w:t xml:space="preserve"> </w:t>
      </w:r>
      <w:proofErr w:type="spellStart"/>
      <w:r w:rsidRPr="00D13276">
        <w:rPr>
          <w:sz w:val="24"/>
          <w:szCs w:val="24"/>
          <w:lang w:val="nl-BE"/>
        </w:rPr>
        <w:t>предизвикателства</w:t>
      </w:r>
      <w:proofErr w:type="spellEnd"/>
      <w:r w:rsidRPr="00D13276">
        <w:rPr>
          <w:sz w:val="24"/>
          <w:szCs w:val="24"/>
          <w:lang w:val="nl-BE"/>
        </w:rPr>
        <w:t xml:space="preserve"> </w:t>
      </w:r>
      <w:proofErr w:type="spellStart"/>
      <w:r w:rsidRPr="00D13276">
        <w:rPr>
          <w:sz w:val="24"/>
          <w:szCs w:val="24"/>
          <w:lang w:val="nl-BE"/>
        </w:rPr>
        <w:t>пред</w:t>
      </w:r>
      <w:proofErr w:type="spellEnd"/>
      <w:r w:rsidRPr="00D13276">
        <w:rPr>
          <w:sz w:val="24"/>
          <w:szCs w:val="24"/>
          <w:lang w:val="nl-BE"/>
        </w:rPr>
        <w:t xml:space="preserve"> </w:t>
      </w:r>
      <w:proofErr w:type="spellStart"/>
      <w:r w:rsidRPr="00D13276">
        <w:rPr>
          <w:sz w:val="24"/>
          <w:szCs w:val="24"/>
          <w:lang w:val="nl-BE"/>
        </w:rPr>
        <w:t>интеркултурното</w:t>
      </w:r>
      <w:proofErr w:type="spellEnd"/>
      <w:r w:rsidRPr="00D13276">
        <w:rPr>
          <w:sz w:val="24"/>
          <w:szCs w:val="24"/>
          <w:lang w:val="nl-BE"/>
        </w:rPr>
        <w:t xml:space="preserve"> </w:t>
      </w:r>
      <w:proofErr w:type="spellStart"/>
      <w:r w:rsidRPr="00D13276">
        <w:rPr>
          <w:sz w:val="24"/>
          <w:szCs w:val="24"/>
          <w:lang w:val="nl-BE"/>
        </w:rPr>
        <w:t>възпитание</w:t>
      </w:r>
      <w:proofErr w:type="spellEnd"/>
      <w:r w:rsidRPr="00D13276">
        <w:rPr>
          <w:sz w:val="24"/>
          <w:szCs w:val="24"/>
          <w:lang w:val="nl-BE"/>
        </w:rPr>
        <w:t>. ИК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София</w:t>
      </w:r>
      <w:proofErr w:type="spellEnd"/>
      <w:r w:rsidRPr="00D13276">
        <w:rPr>
          <w:sz w:val="24"/>
          <w:szCs w:val="24"/>
          <w:lang w:val="nl-BE"/>
        </w:rPr>
        <w:t>, 2010</w:t>
      </w:r>
    </w:p>
    <w:p w14:paraId="3693A076"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Bennett</w:t>
      </w:r>
      <w:proofErr w:type="spellEnd"/>
      <w:r w:rsidRPr="00D13276">
        <w:rPr>
          <w:i/>
          <w:sz w:val="24"/>
          <w:szCs w:val="24"/>
          <w:lang w:val="nl-BE"/>
        </w:rPr>
        <w:t xml:space="preserve">, M. </w:t>
      </w:r>
      <w:r w:rsidRPr="00D13276">
        <w:rPr>
          <w:sz w:val="24"/>
          <w:szCs w:val="24"/>
          <w:lang w:val="nl-BE"/>
        </w:rPr>
        <w:t xml:space="preserve">Naar een ontwikkelingsmodel van interculturele gevoeligheid. 1993 - http://www.library.wisc.edu/EDVRC/docs/public/ </w:t>
      </w:r>
      <w:proofErr w:type="spellStart"/>
      <w:r w:rsidRPr="00D13276">
        <w:rPr>
          <w:sz w:val="24"/>
          <w:szCs w:val="24"/>
          <w:lang w:val="nl-BE"/>
        </w:rPr>
        <w:t>pdfs</w:t>
      </w:r>
      <w:proofErr w:type="spellEnd"/>
      <w:r w:rsidRPr="00D13276">
        <w:rPr>
          <w:sz w:val="24"/>
          <w:szCs w:val="24"/>
          <w:lang w:val="nl-BE"/>
        </w:rPr>
        <w:t xml:space="preserve">/.../intCulSens.pdf </w:t>
      </w:r>
    </w:p>
    <w:p w14:paraId="587F9B38"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Bennett</w:t>
      </w:r>
      <w:proofErr w:type="spellEnd"/>
      <w:r w:rsidRPr="00D13276">
        <w:rPr>
          <w:i/>
          <w:sz w:val="24"/>
          <w:szCs w:val="24"/>
          <w:lang w:val="nl-BE"/>
        </w:rPr>
        <w:t xml:space="preserve">, M., J. </w:t>
      </w:r>
      <w:proofErr w:type="spellStart"/>
      <w:r w:rsidRPr="00D13276">
        <w:rPr>
          <w:i/>
          <w:sz w:val="24"/>
          <w:szCs w:val="24"/>
          <w:lang w:val="nl-BE"/>
        </w:rPr>
        <w:t>Bennett</w:t>
      </w:r>
      <w:proofErr w:type="spellEnd"/>
      <w:r w:rsidRPr="00D13276">
        <w:rPr>
          <w:i/>
          <w:sz w:val="24"/>
          <w:szCs w:val="24"/>
          <w:lang w:val="nl-BE"/>
        </w:rPr>
        <w:t>.</w:t>
      </w:r>
      <w:r w:rsidRPr="00D13276">
        <w:rPr>
          <w:sz w:val="24"/>
          <w:szCs w:val="24"/>
          <w:lang w:val="nl-BE"/>
        </w:rPr>
        <w:t xml:space="preserve"> Het ontwikkelen van interculturele gevoeligheid: An </w:t>
      </w:r>
      <w:proofErr w:type="spellStart"/>
      <w:r w:rsidRPr="00D13276">
        <w:rPr>
          <w:sz w:val="24"/>
          <w:szCs w:val="24"/>
          <w:lang w:val="nl-BE"/>
        </w:rPr>
        <w:t>Integrative</w:t>
      </w:r>
      <w:proofErr w:type="spellEnd"/>
      <w:r w:rsidRPr="00D13276">
        <w:rPr>
          <w:sz w:val="24"/>
          <w:szCs w:val="24"/>
          <w:lang w:val="nl-BE"/>
        </w:rPr>
        <w:t xml:space="preserve"> Approach </w:t>
      </w:r>
      <w:proofErr w:type="spellStart"/>
      <w:r w:rsidRPr="00D13276">
        <w:rPr>
          <w:sz w:val="24"/>
          <w:szCs w:val="24"/>
          <w:lang w:val="nl-BE"/>
        </w:rPr>
        <w:t>to</w:t>
      </w:r>
      <w:proofErr w:type="spellEnd"/>
      <w:r w:rsidRPr="00D13276">
        <w:rPr>
          <w:sz w:val="24"/>
          <w:szCs w:val="24"/>
          <w:lang w:val="nl-BE"/>
        </w:rPr>
        <w:t xml:space="preserve"> Global </w:t>
      </w:r>
      <w:proofErr w:type="spellStart"/>
      <w:r w:rsidRPr="00D13276">
        <w:rPr>
          <w:sz w:val="24"/>
          <w:szCs w:val="24"/>
          <w:lang w:val="nl-BE"/>
        </w:rPr>
        <w:t>and</w:t>
      </w:r>
      <w:proofErr w:type="spellEnd"/>
      <w:r w:rsidRPr="00D13276">
        <w:rPr>
          <w:sz w:val="24"/>
          <w:szCs w:val="24"/>
          <w:lang w:val="nl-BE"/>
        </w:rPr>
        <w:t xml:space="preserve"> </w:t>
      </w:r>
      <w:proofErr w:type="spellStart"/>
      <w:r w:rsidRPr="00D13276">
        <w:rPr>
          <w:sz w:val="24"/>
          <w:szCs w:val="24"/>
          <w:lang w:val="nl-BE"/>
        </w:rPr>
        <w:t>Domestic</w:t>
      </w:r>
      <w:proofErr w:type="spellEnd"/>
      <w:r w:rsidRPr="00D13276">
        <w:rPr>
          <w:sz w:val="24"/>
          <w:szCs w:val="24"/>
          <w:lang w:val="nl-BE"/>
        </w:rPr>
        <w:t xml:space="preserve"> </w:t>
      </w:r>
      <w:proofErr w:type="spellStart"/>
      <w:r w:rsidRPr="00D13276">
        <w:rPr>
          <w:sz w:val="24"/>
          <w:szCs w:val="24"/>
          <w:lang w:val="nl-BE"/>
        </w:rPr>
        <w:t>Diversity</w:t>
      </w:r>
      <w:proofErr w:type="spellEnd"/>
      <w:r w:rsidRPr="00D13276">
        <w:rPr>
          <w:sz w:val="24"/>
          <w:szCs w:val="24"/>
          <w:lang w:val="nl-BE"/>
        </w:rPr>
        <w:t xml:space="preserve"> - http://www.diversitycollegiom.org/ pdf2001/2001Bennettspaper.pdf </w:t>
      </w:r>
    </w:p>
    <w:p w14:paraId="327290B5"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roofErr w:type="spellStart"/>
      <w:r w:rsidRPr="00D13276">
        <w:rPr>
          <w:i/>
          <w:sz w:val="24"/>
          <w:szCs w:val="24"/>
          <w:lang w:val="nl-BE"/>
        </w:rPr>
        <w:t>Wittmer</w:t>
      </w:r>
      <w:proofErr w:type="spellEnd"/>
      <w:r w:rsidRPr="00D13276">
        <w:rPr>
          <w:i/>
          <w:sz w:val="24"/>
          <w:szCs w:val="24"/>
          <w:lang w:val="nl-BE"/>
        </w:rPr>
        <w:t xml:space="preserve">, J. </w:t>
      </w:r>
      <w:r w:rsidRPr="00D13276">
        <w:rPr>
          <w:sz w:val="24"/>
          <w:szCs w:val="24"/>
          <w:lang w:val="nl-BE"/>
        </w:rPr>
        <w:t xml:space="preserve">Waardering voor diversiteit in de scholen: De rol van de begeleider. ERIC Digest. 1992 - </w:t>
      </w:r>
      <w:hyperlink r:id="rId14" w:history="1">
        <w:r w:rsidRPr="00D13276">
          <w:rPr>
            <w:rStyle w:val="Hyperlink"/>
            <w:sz w:val="24"/>
            <w:szCs w:val="24"/>
            <w:lang w:val="nl-BE"/>
          </w:rPr>
          <w:t>http://www.ericdigests.org/1992-3/diversity.htm</w:t>
        </w:r>
      </w:hyperlink>
    </w:p>
    <w:p w14:paraId="70262FAA"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
    <w:p w14:paraId="03FF8AA4" w14:textId="77777777" w:rsidR="00D94FD4" w:rsidRPr="00D13276" w:rsidRDefault="00D94FD4" w:rsidP="00D94FD4">
      <w:pPr>
        <w:pBdr>
          <w:top w:val="nil"/>
          <w:left w:val="nil"/>
          <w:bottom w:val="nil"/>
          <w:right w:val="nil"/>
          <w:between w:val="nil"/>
        </w:pBdr>
        <w:tabs>
          <w:tab w:val="left" w:pos="427"/>
        </w:tabs>
        <w:spacing w:after="0" w:line="276" w:lineRule="auto"/>
        <w:ind w:right="424"/>
        <w:jc w:val="both"/>
        <w:rPr>
          <w:sz w:val="24"/>
          <w:szCs w:val="24"/>
          <w:lang w:val="nl-BE"/>
        </w:rPr>
      </w:pPr>
    </w:p>
    <w:p w14:paraId="4A77E71A" w14:textId="77777777" w:rsidR="00EB5567" w:rsidRDefault="00000000"/>
    <w:sectPr w:rsidR="00EB5567" w:rsidSect="00A57D9A">
      <w:headerReference w:type="default" r:id="rId15"/>
      <w:footerReference w:type="default" r:id="rId16"/>
      <w:type w:val="continuous"/>
      <w:pgSz w:w="11900" w:h="16840" w:code="9"/>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9116F" w14:textId="77777777" w:rsidR="00A611C4" w:rsidRDefault="00A611C4" w:rsidP="00D94FD4">
      <w:pPr>
        <w:spacing w:after="0" w:line="240" w:lineRule="auto"/>
      </w:pPr>
      <w:r>
        <w:separator/>
      </w:r>
    </w:p>
  </w:endnote>
  <w:endnote w:type="continuationSeparator" w:id="0">
    <w:p w14:paraId="4592E54F" w14:textId="77777777" w:rsidR="00A611C4" w:rsidRDefault="00A611C4" w:rsidP="00D9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212136"/>
      <w:docPartObj>
        <w:docPartGallery w:val="Page Numbers (Bottom of Page)"/>
        <w:docPartUnique/>
      </w:docPartObj>
    </w:sdtPr>
    <w:sdtContent>
      <w:p w14:paraId="60F72680" w14:textId="53ED704B" w:rsidR="00D94FD4" w:rsidRDefault="00D94FD4">
        <w:pPr>
          <w:pStyle w:val="Voettekst"/>
          <w:jc w:val="right"/>
        </w:pPr>
        <w:r>
          <w:fldChar w:fldCharType="begin"/>
        </w:r>
        <w:r>
          <w:instrText>PAGE   \* MERGEFORMAT</w:instrText>
        </w:r>
        <w:r>
          <w:fldChar w:fldCharType="separate"/>
        </w:r>
        <w:r>
          <w:rPr>
            <w:lang w:val="nl-NL"/>
          </w:rPr>
          <w:t>2</w:t>
        </w:r>
        <w:r>
          <w:fldChar w:fldCharType="end"/>
        </w:r>
      </w:p>
    </w:sdtContent>
  </w:sdt>
  <w:p w14:paraId="2FAA2AE6" w14:textId="77777777" w:rsidR="00D94FD4" w:rsidRDefault="00D94F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94B4" w14:textId="77777777" w:rsidR="00A611C4" w:rsidRDefault="00A611C4" w:rsidP="00D94FD4">
      <w:pPr>
        <w:spacing w:after="0" w:line="240" w:lineRule="auto"/>
      </w:pPr>
      <w:r>
        <w:separator/>
      </w:r>
    </w:p>
  </w:footnote>
  <w:footnote w:type="continuationSeparator" w:id="0">
    <w:p w14:paraId="77C83C8C" w14:textId="77777777" w:rsidR="00A611C4" w:rsidRDefault="00A611C4" w:rsidP="00D94FD4">
      <w:pPr>
        <w:spacing w:after="0" w:line="240" w:lineRule="auto"/>
      </w:pPr>
      <w:r>
        <w:continuationSeparator/>
      </w:r>
    </w:p>
  </w:footnote>
  <w:footnote w:id="1">
    <w:p w14:paraId="1CD292CB" w14:textId="77777777" w:rsidR="00D94FD4" w:rsidRDefault="00D94FD4" w:rsidP="00D94FD4">
      <w:pPr>
        <w:spacing w:after="0" w:line="240" w:lineRule="auto"/>
        <w:jc w:val="both"/>
        <w:rPr>
          <w:rFonts w:asciiTheme="minorHAnsi" w:hAnsiTheme="minorHAnsi" w:cstheme="minorHAnsi"/>
          <w:sz w:val="20"/>
          <w:szCs w:val="20"/>
        </w:rPr>
      </w:pPr>
      <w:r w:rsidRPr="00736AB3">
        <w:rPr>
          <w:rStyle w:val="Voetnootmarkering"/>
          <w:rFonts w:asciiTheme="minorHAnsi" w:hAnsiTheme="minorHAnsi" w:cstheme="minorHAnsi"/>
        </w:rPr>
        <w:footnoteRef/>
      </w:r>
      <w:r w:rsidRPr="00736AB3">
        <w:rPr>
          <w:rFonts w:asciiTheme="minorHAnsi" w:hAnsiTheme="minorHAnsi" w:cstheme="minorHAnsi"/>
          <w:sz w:val="20"/>
          <w:szCs w:val="20"/>
        </w:rPr>
        <w:t xml:space="preserve"> Милев, Ал., Б. Николов, Й. Братков, Речник на чуждите думи в българския език. С., 1978, с. 263-264</w:t>
      </w:r>
    </w:p>
  </w:footnote>
  <w:footnote w:id="2">
    <w:p w14:paraId="5556423F" w14:textId="77777777" w:rsidR="00D94FD4" w:rsidRDefault="00D94FD4" w:rsidP="00D94FD4">
      <w:pPr>
        <w:pStyle w:val="Voetnoottekst"/>
      </w:pPr>
      <w:r>
        <w:rPr>
          <w:rStyle w:val="Voetnootmarkering"/>
        </w:rPr>
        <w:footnoteRef/>
      </w:r>
      <w:r>
        <w:t xml:space="preserve"> Динчийска, Ст. </w:t>
      </w:r>
      <w:r w:rsidRPr="00966A59">
        <w:t xml:space="preserve">Интеркултурният релативизъм в обучението на студенти от хуманитарни специалности. </w:t>
      </w:r>
      <w:r>
        <w:t xml:space="preserve">- В: </w:t>
      </w:r>
      <w:r w:rsidRPr="00966A59">
        <w:t>Многообразие без граници. Сборник. В. Търново</w:t>
      </w:r>
      <w:r>
        <w:t>, 2008, с. 307</w:t>
      </w:r>
    </w:p>
  </w:footnote>
  <w:footnote w:id="3">
    <w:p w14:paraId="6938562F" w14:textId="77777777" w:rsidR="00D94FD4" w:rsidRDefault="00D94FD4" w:rsidP="00D94FD4">
      <w:pPr>
        <w:pStyle w:val="Voetnoottekst"/>
      </w:pPr>
      <w:r>
        <w:rPr>
          <w:rStyle w:val="Voetnootmarkering"/>
        </w:rPr>
        <w:footnoteRef/>
      </w:r>
      <w:r>
        <w:t xml:space="preserve"> Чавдарова-Костова, С. </w:t>
      </w:r>
      <w:r w:rsidRPr="00966A59">
        <w:t>Съвременни предизвикателства пред интеркултурното възпитание. ИК "Образование", София</w:t>
      </w:r>
      <w:r>
        <w:t>, 2010</w:t>
      </w:r>
    </w:p>
  </w:footnote>
  <w:footnote w:id="4">
    <w:p w14:paraId="314F271C" w14:textId="77777777" w:rsidR="00D94FD4" w:rsidRDefault="00D94FD4" w:rsidP="00D94FD4">
      <w:pPr>
        <w:pStyle w:val="Voetnoottekst"/>
      </w:pPr>
      <w:r>
        <w:rPr>
          <w:rStyle w:val="Voetnootmarkering"/>
        </w:rPr>
        <w:footnoteRef/>
      </w:r>
      <w:r w:rsidRPr="00966A59">
        <w:t xml:space="preserve"> Фролов, С.С. Социология. http://1nm.nm.ru/soc_33.htm</w:t>
      </w:r>
    </w:p>
  </w:footnote>
  <w:footnote w:id="5">
    <w:p w14:paraId="449C3570" w14:textId="77777777" w:rsidR="00D94FD4" w:rsidRDefault="00D94FD4" w:rsidP="00D94FD4">
      <w:pPr>
        <w:spacing w:after="0" w:line="240" w:lineRule="auto"/>
        <w:jc w:val="both"/>
        <w:rPr>
          <w:rFonts w:asciiTheme="minorHAnsi" w:hAnsiTheme="minorHAnsi" w:cstheme="minorHAnsi"/>
          <w:sz w:val="20"/>
          <w:szCs w:val="20"/>
        </w:rPr>
      </w:pPr>
      <w:r w:rsidRPr="00736AB3">
        <w:rPr>
          <w:rStyle w:val="Voetnootmarkering"/>
          <w:rFonts w:asciiTheme="minorHAnsi" w:hAnsiTheme="minorHAnsi" w:cstheme="minorHAnsi"/>
        </w:rPr>
        <w:footnoteRef/>
      </w:r>
      <w:r w:rsidRPr="00736AB3">
        <w:rPr>
          <w:rFonts w:asciiTheme="minorHAnsi" w:hAnsiTheme="minorHAnsi" w:cstheme="minorHAnsi"/>
          <w:sz w:val="20"/>
          <w:szCs w:val="20"/>
        </w:rPr>
        <w:t xml:space="preserve"> Мацумото, Д. Психология и культура: современные иследования. Перевод с английского. Санкт-Петербург, 2002</w:t>
      </w:r>
    </w:p>
  </w:footnote>
  <w:footnote w:id="6">
    <w:p w14:paraId="37BAE27A" w14:textId="77777777" w:rsidR="00D94FD4" w:rsidRDefault="00D94FD4" w:rsidP="00D94FD4">
      <w:pPr>
        <w:pStyle w:val="Voetnoottekst"/>
      </w:pPr>
      <w:r w:rsidRPr="00A1323B">
        <w:rPr>
          <w:rStyle w:val="Voetnootmarkering"/>
        </w:rPr>
        <w:sym w:font="Symbol" w:char="F02A"/>
      </w:r>
      <w:r>
        <w:t xml:space="preserve"> Източник: </w:t>
      </w:r>
      <w:r w:rsidRPr="00A1323B">
        <w:t>Сборник с упражнения към пакет обучителни материали по проект "Училища без дискриминация" - http://proektuchilista.kzd.bg</w:t>
      </w:r>
    </w:p>
  </w:footnote>
  <w:footnote w:id="7">
    <w:p w14:paraId="178F4587" w14:textId="77777777" w:rsidR="00D94FD4" w:rsidRDefault="00D94FD4" w:rsidP="00D94FD4">
      <w:pPr>
        <w:pStyle w:val="Voetnoottekst"/>
      </w:pPr>
      <w:r w:rsidRPr="007769C8">
        <w:rPr>
          <w:rStyle w:val="Voetnootmarkering"/>
        </w:rPr>
        <w:sym w:font="Symbol" w:char="F02A"/>
      </w:r>
      <w:r>
        <w:t xml:space="preserve"> Източник: Сборник </w:t>
      </w:r>
      <w:r w:rsidRPr="007769C8">
        <w:t>с упражнения към пакет обучителни материали по проект "Училища без дискриминация" - http://proektuchilista.kzd.bg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C11191" w14:paraId="279295BB" w14:textId="77777777" w:rsidTr="003F4DAD">
      <w:tc>
        <w:tcPr>
          <w:tcW w:w="4033" w:type="dxa"/>
        </w:tcPr>
        <w:p w14:paraId="22B1D8AE" w14:textId="77777777" w:rsidR="00C11191" w:rsidRDefault="00C11191" w:rsidP="00C11191">
          <w:pPr>
            <w:pStyle w:val="Koptekst"/>
          </w:pPr>
          <w:r w:rsidRPr="00F11145">
            <w:rPr>
              <w:noProof/>
              <w:lang w:eastAsia="bg-BG"/>
            </w:rPr>
            <w:drawing>
              <wp:inline distT="0" distB="0" distL="0" distR="0" wp14:anchorId="3D86E619" wp14:editId="7B362BA3">
                <wp:extent cx="2423795" cy="603250"/>
                <wp:effectExtent l="0" t="0" r="0" b="6350"/>
                <wp:docPr id="9" name="Картина 9"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1BD25551" w14:textId="77777777" w:rsidR="00C11191" w:rsidRDefault="00C11191" w:rsidP="00C11191">
          <w:pPr>
            <w:pStyle w:val="Koptekst"/>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Великотърновски</w:t>
          </w:r>
          <w:r>
            <w:rPr>
              <w:rFonts w:ascii="Arial Narrow" w:hAnsi="Arial Narrow" w:cstheme="minorHAnsi"/>
              <w:color w:val="2F5496" w:themeColor="accent1" w:themeShade="BF"/>
            </w:rPr>
            <w:t xml:space="preserve"> университет </w:t>
          </w:r>
        </w:p>
        <w:p w14:paraId="6F1FD08D" w14:textId="77777777" w:rsidR="00C11191" w:rsidRDefault="00C11191" w:rsidP="00C11191">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3290A00B" w14:textId="77777777" w:rsidR="00C11191" w:rsidRDefault="00C11191" w:rsidP="00C11191">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71589258" w14:textId="77777777" w:rsidR="00C11191" w:rsidRDefault="00C11191" w:rsidP="00C11191">
          <w:pPr>
            <w:pStyle w:val="Koptekst"/>
          </w:pPr>
        </w:p>
      </w:tc>
      <w:tc>
        <w:tcPr>
          <w:tcW w:w="986" w:type="dxa"/>
        </w:tcPr>
        <w:p w14:paraId="6DF33DB1" w14:textId="77777777" w:rsidR="00C11191" w:rsidRDefault="00C11191" w:rsidP="00C11191">
          <w:pPr>
            <w:pStyle w:val="Koptekst"/>
            <w:jc w:val="right"/>
          </w:pPr>
          <w:r w:rsidRPr="00F11145">
            <w:rPr>
              <w:noProof/>
              <w:lang w:eastAsia="bg-BG"/>
            </w:rPr>
            <w:drawing>
              <wp:inline distT="0" distB="0" distL="0" distR="0" wp14:anchorId="68351542" wp14:editId="577D675B">
                <wp:extent cx="590550" cy="590550"/>
                <wp:effectExtent l="0" t="0" r="0" b="0"/>
                <wp:docPr id="10" name="Картина 10"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14:paraId="7BA418B6" w14:textId="77777777" w:rsidR="00C11191" w:rsidRDefault="00C1119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0C574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A120A1D"/>
    <w:multiLevelType w:val="hybridMultilevel"/>
    <w:tmpl w:val="7D34D4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EDD78FB"/>
    <w:multiLevelType w:val="hybridMultilevel"/>
    <w:tmpl w:val="357EB2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0025B16"/>
    <w:multiLevelType w:val="hybridMultilevel"/>
    <w:tmpl w:val="695EC9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C146C8C"/>
    <w:multiLevelType w:val="hybridMultilevel"/>
    <w:tmpl w:val="BB0E9D7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2944ADD"/>
    <w:multiLevelType w:val="hybridMultilevel"/>
    <w:tmpl w:val="86B8D57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232457E6"/>
    <w:multiLevelType w:val="hybridMultilevel"/>
    <w:tmpl w:val="F73A2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3DE4009"/>
    <w:multiLevelType w:val="hybridMultilevel"/>
    <w:tmpl w:val="0B309BC8"/>
    <w:lvl w:ilvl="0" w:tplc="A08A577E">
      <w:start w:val="1"/>
      <w:numFmt w:val="decimal"/>
      <w:lvlText w:val="%1."/>
      <w:lvlJc w:val="left"/>
      <w:pPr>
        <w:ind w:left="964" w:hanging="360"/>
      </w:pPr>
      <w:rPr>
        <w:rFonts w:hint="default"/>
        <w:color w:val="auto"/>
      </w:rPr>
    </w:lvl>
    <w:lvl w:ilvl="1" w:tplc="04020019" w:tentative="1">
      <w:start w:val="1"/>
      <w:numFmt w:val="lowerLetter"/>
      <w:lvlText w:val="%2."/>
      <w:lvlJc w:val="left"/>
      <w:pPr>
        <w:ind w:left="1684" w:hanging="360"/>
      </w:pPr>
    </w:lvl>
    <w:lvl w:ilvl="2" w:tplc="0402001B" w:tentative="1">
      <w:start w:val="1"/>
      <w:numFmt w:val="lowerRoman"/>
      <w:lvlText w:val="%3."/>
      <w:lvlJc w:val="right"/>
      <w:pPr>
        <w:ind w:left="2404" w:hanging="180"/>
      </w:pPr>
    </w:lvl>
    <w:lvl w:ilvl="3" w:tplc="0402000F" w:tentative="1">
      <w:start w:val="1"/>
      <w:numFmt w:val="decimal"/>
      <w:lvlText w:val="%4."/>
      <w:lvlJc w:val="left"/>
      <w:pPr>
        <w:ind w:left="3124" w:hanging="360"/>
      </w:pPr>
    </w:lvl>
    <w:lvl w:ilvl="4" w:tplc="04020019" w:tentative="1">
      <w:start w:val="1"/>
      <w:numFmt w:val="lowerLetter"/>
      <w:lvlText w:val="%5."/>
      <w:lvlJc w:val="left"/>
      <w:pPr>
        <w:ind w:left="3844" w:hanging="360"/>
      </w:pPr>
    </w:lvl>
    <w:lvl w:ilvl="5" w:tplc="0402001B" w:tentative="1">
      <w:start w:val="1"/>
      <w:numFmt w:val="lowerRoman"/>
      <w:lvlText w:val="%6."/>
      <w:lvlJc w:val="right"/>
      <w:pPr>
        <w:ind w:left="4564" w:hanging="180"/>
      </w:pPr>
    </w:lvl>
    <w:lvl w:ilvl="6" w:tplc="0402000F" w:tentative="1">
      <w:start w:val="1"/>
      <w:numFmt w:val="decimal"/>
      <w:lvlText w:val="%7."/>
      <w:lvlJc w:val="left"/>
      <w:pPr>
        <w:ind w:left="5284" w:hanging="360"/>
      </w:pPr>
    </w:lvl>
    <w:lvl w:ilvl="7" w:tplc="04020019" w:tentative="1">
      <w:start w:val="1"/>
      <w:numFmt w:val="lowerLetter"/>
      <w:lvlText w:val="%8."/>
      <w:lvlJc w:val="left"/>
      <w:pPr>
        <w:ind w:left="6004" w:hanging="360"/>
      </w:pPr>
    </w:lvl>
    <w:lvl w:ilvl="8" w:tplc="0402001B" w:tentative="1">
      <w:start w:val="1"/>
      <w:numFmt w:val="lowerRoman"/>
      <w:lvlText w:val="%9."/>
      <w:lvlJc w:val="right"/>
      <w:pPr>
        <w:ind w:left="6724" w:hanging="180"/>
      </w:pPr>
    </w:lvl>
  </w:abstractNum>
  <w:abstractNum w:abstractNumId="8" w15:restartNumberingAfterBreak="0">
    <w:nsid w:val="28A15BA5"/>
    <w:multiLevelType w:val="hybridMultilevel"/>
    <w:tmpl w:val="16CE2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9B82198"/>
    <w:multiLevelType w:val="hybridMultilevel"/>
    <w:tmpl w:val="139ED6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391870"/>
    <w:multiLevelType w:val="hybridMultilevel"/>
    <w:tmpl w:val="6CEAE080"/>
    <w:lvl w:ilvl="0" w:tplc="C5F84B80">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7D5249B"/>
    <w:multiLevelType w:val="hybridMultilevel"/>
    <w:tmpl w:val="1F60E97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9036596"/>
    <w:multiLevelType w:val="multilevel"/>
    <w:tmpl w:val="D71CF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4B6726"/>
    <w:multiLevelType w:val="hybridMultilevel"/>
    <w:tmpl w:val="8430AF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D7D3579"/>
    <w:multiLevelType w:val="hybridMultilevel"/>
    <w:tmpl w:val="1EECBC38"/>
    <w:lvl w:ilvl="0" w:tplc="C5F84B80">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E6744CA"/>
    <w:multiLevelType w:val="multilevel"/>
    <w:tmpl w:val="8FC0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59031E"/>
    <w:multiLevelType w:val="hybridMultilevel"/>
    <w:tmpl w:val="978653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0CE5E42"/>
    <w:multiLevelType w:val="hybridMultilevel"/>
    <w:tmpl w:val="C3784C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5F63B9D"/>
    <w:multiLevelType w:val="hybridMultilevel"/>
    <w:tmpl w:val="69066F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9DF3D60"/>
    <w:multiLevelType w:val="hybridMultilevel"/>
    <w:tmpl w:val="BDC6D9B0"/>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A0D166A"/>
    <w:multiLevelType w:val="hybridMultilevel"/>
    <w:tmpl w:val="09E4B10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E5D01F0"/>
    <w:multiLevelType w:val="hybridMultilevel"/>
    <w:tmpl w:val="9D9258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512E0C75"/>
    <w:multiLevelType w:val="hybridMultilevel"/>
    <w:tmpl w:val="2EE2E2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14F1D2C"/>
    <w:multiLevelType w:val="hybridMultilevel"/>
    <w:tmpl w:val="9D9258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96F2E8D"/>
    <w:multiLevelType w:val="hybridMultilevel"/>
    <w:tmpl w:val="3B36F1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5B521ADB"/>
    <w:multiLevelType w:val="multilevel"/>
    <w:tmpl w:val="D4D20F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BB3761"/>
    <w:multiLevelType w:val="hybridMultilevel"/>
    <w:tmpl w:val="F72030DE"/>
    <w:lvl w:ilvl="0" w:tplc="04020001">
      <w:start w:val="1"/>
      <w:numFmt w:val="bullet"/>
      <w:lvlText w:val=""/>
      <w:lvlJc w:val="left"/>
      <w:pPr>
        <w:ind w:left="360" w:hanging="360"/>
      </w:pPr>
      <w:rPr>
        <w:rFonts w:ascii="Symbol" w:hAnsi="Symbol" w:hint="default"/>
      </w:rPr>
    </w:lvl>
    <w:lvl w:ilvl="1" w:tplc="009E07EE">
      <w:start w:val="15"/>
      <w:numFmt w:val="bullet"/>
      <w:lvlText w:val="•"/>
      <w:lvlJc w:val="left"/>
      <w:pPr>
        <w:ind w:left="1080" w:hanging="360"/>
      </w:pPr>
      <w:rPr>
        <w:rFonts w:ascii="Calibri" w:eastAsia="Calibri" w:hAnsi="Calibri" w:cs="Calibri" w:hint="default"/>
        <w:b/>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7" w15:restartNumberingAfterBreak="0">
    <w:nsid w:val="5D990E92"/>
    <w:multiLevelType w:val="hybridMultilevel"/>
    <w:tmpl w:val="3482B9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E7919C3"/>
    <w:multiLevelType w:val="hybridMultilevel"/>
    <w:tmpl w:val="E604B2DA"/>
    <w:lvl w:ilvl="0" w:tplc="C5F84B80">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60130718"/>
    <w:multiLevelType w:val="hybridMultilevel"/>
    <w:tmpl w:val="D240A0CE"/>
    <w:lvl w:ilvl="0" w:tplc="E532343E">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30" w15:restartNumberingAfterBreak="0">
    <w:nsid w:val="63B60445"/>
    <w:multiLevelType w:val="hybridMultilevel"/>
    <w:tmpl w:val="F550AD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6800C08"/>
    <w:multiLevelType w:val="hybridMultilevel"/>
    <w:tmpl w:val="812865D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2" w15:restartNumberingAfterBreak="0">
    <w:nsid w:val="71476F35"/>
    <w:multiLevelType w:val="hybridMultilevel"/>
    <w:tmpl w:val="75361A6E"/>
    <w:lvl w:ilvl="0" w:tplc="CAA81014">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731B1F4C"/>
    <w:multiLevelType w:val="hybridMultilevel"/>
    <w:tmpl w:val="E1E48A6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73F43807"/>
    <w:multiLevelType w:val="hybridMultilevel"/>
    <w:tmpl w:val="4816FB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41D401D"/>
    <w:multiLevelType w:val="hybridMultilevel"/>
    <w:tmpl w:val="C62066DE"/>
    <w:lvl w:ilvl="0" w:tplc="0402000F">
      <w:start w:val="1"/>
      <w:numFmt w:val="decimal"/>
      <w:lvlText w:val="%1."/>
      <w:lvlJc w:val="left"/>
      <w:pPr>
        <w:ind w:left="720" w:hanging="360"/>
      </w:pPr>
    </w:lvl>
    <w:lvl w:ilvl="1" w:tplc="E7622B42">
      <w:start w:val="10"/>
      <w:numFmt w:val="bullet"/>
      <w:lvlText w:val="•"/>
      <w:lvlJc w:val="left"/>
      <w:pPr>
        <w:ind w:left="1800" w:hanging="720"/>
      </w:pPr>
      <w:rPr>
        <w:rFonts w:ascii="Calibri" w:eastAsia="Calibri" w:hAnsi="Calibri" w:cs="Calibri"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7C8A10BC"/>
    <w:multiLevelType w:val="multilevel"/>
    <w:tmpl w:val="77AED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1617B1"/>
    <w:multiLevelType w:val="hybridMultilevel"/>
    <w:tmpl w:val="1A1E4F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7D8247B4"/>
    <w:multiLevelType w:val="hybridMultilevel"/>
    <w:tmpl w:val="87BCDC1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F8328D7"/>
    <w:multiLevelType w:val="hybridMultilevel"/>
    <w:tmpl w:val="D03072A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284042663">
    <w:abstractNumId w:val="15"/>
  </w:num>
  <w:num w:numId="2" w16cid:durableId="10133407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7818118">
    <w:abstractNumId w:val="26"/>
  </w:num>
  <w:num w:numId="4" w16cid:durableId="1474911158">
    <w:abstractNumId w:val="31"/>
  </w:num>
  <w:num w:numId="5" w16cid:durableId="724379695">
    <w:abstractNumId w:val="4"/>
  </w:num>
  <w:num w:numId="6" w16cid:durableId="984704524">
    <w:abstractNumId w:val="10"/>
  </w:num>
  <w:num w:numId="7" w16cid:durableId="662197639">
    <w:abstractNumId w:val="27"/>
  </w:num>
  <w:num w:numId="8" w16cid:durableId="1785533368">
    <w:abstractNumId w:val="28"/>
  </w:num>
  <w:num w:numId="9" w16cid:durableId="878586399">
    <w:abstractNumId w:val="14"/>
  </w:num>
  <w:num w:numId="10" w16cid:durableId="732044204">
    <w:abstractNumId w:val="3"/>
  </w:num>
  <w:num w:numId="11" w16cid:durableId="1026637628">
    <w:abstractNumId w:val="37"/>
  </w:num>
  <w:num w:numId="12" w16cid:durableId="603535916">
    <w:abstractNumId w:val="39"/>
  </w:num>
  <w:num w:numId="13" w16cid:durableId="1881700430">
    <w:abstractNumId w:val="1"/>
  </w:num>
  <w:num w:numId="14" w16cid:durableId="162476537">
    <w:abstractNumId w:val="23"/>
  </w:num>
  <w:num w:numId="15" w16cid:durableId="1822961593">
    <w:abstractNumId w:val="17"/>
  </w:num>
  <w:num w:numId="16" w16cid:durableId="380903967">
    <w:abstractNumId w:val="2"/>
  </w:num>
  <w:num w:numId="17" w16cid:durableId="1225412418">
    <w:abstractNumId w:val="19"/>
  </w:num>
  <w:num w:numId="18" w16cid:durableId="1557742114">
    <w:abstractNumId w:val="21"/>
  </w:num>
  <w:num w:numId="19" w16cid:durableId="1122966381">
    <w:abstractNumId w:val="8"/>
  </w:num>
  <w:num w:numId="20" w16cid:durableId="1722514307">
    <w:abstractNumId w:val="5"/>
  </w:num>
  <w:num w:numId="21" w16cid:durableId="707875446">
    <w:abstractNumId w:val="6"/>
  </w:num>
  <w:num w:numId="22" w16cid:durableId="924916380">
    <w:abstractNumId w:val="18"/>
  </w:num>
  <w:num w:numId="23" w16cid:durableId="195696883">
    <w:abstractNumId w:val="22"/>
  </w:num>
  <w:num w:numId="24" w16cid:durableId="1352223713">
    <w:abstractNumId w:val="34"/>
  </w:num>
  <w:num w:numId="25" w16cid:durableId="682826859">
    <w:abstractNumId w:val="30"/>
  </w:num>
  <w:num w:numId="26" w16cid:durableId="1534147983">
    <w:abstractNumId w:val="35"/>
  </w:num>
  <w:num w:numId="27" w16cid:durableId="1570769833">
    <w:abstractNumId w:val="16"/>
  </w:num>
  <w:num w:numId="28" w16cid:durableId="27068255">
    <w:abstractNumId w:val="24"/>
  </w:num>
  <w:num w:numId="29" w16cid:durableId="2008288225">
    <w:abstractNumId w:val="20"/>
  </w:num>
  <w:num w:numId="30" w16cid:durableId="1518233050">
    <w:abstractNumId w:val="7"/>
  </w:num>
  <w:num w:numId="31" w16cid:durableId="573587895">
    <w:abstractNumId w:val="9"/>
  </w:num>
  <w:num w:numId="32" w16cid:durableId="1109276961">
    <w:abstractNumId w:val="32"/>
  </w:num>
  <w:num w:numId="33" w16cid:durableId="1913344896">
    <w:abstractNumId w:val="33"/>
  </w:num>
  <w:num w:numId="34" w16cid:durableId="246883864">
    <w:abstractNumId w:val="38"/>
  </w:num>
  <w:num w:numId="35" w16cid:durableId="410540924">
    <w:abstractNumId w:val="13"/>
  </w:num>
  <w:num w:numId="36" w16cid:durableId="2040814961">
    <w:abstractNumId w:val="36"/>
  </w:num>
  <w:num w:numId="37" w16cid:durableId="224879975">
    <w:abstractNumId w:val="12"/>
  </w:num>
  <w:num w:numId="38" w16cid:durableId="1709449568">
    <w:abstractNumId w:val="25"/>
  </w:num>
  <w:num w:numId="39" w16cid:durableId="327901486">
    <w:abstractNumId w:val="11"/>
  </w:num>
  <w:num w:numId="40" w16cid:durableId="1606232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FD4"/>
    <w:rsid w:val="000D3457"/>
    <w:rsid w:val="0017691F"/>
    <w:rsid w:val="002371DC"/>
    <w:rsid w:val="003B68D4"/>
    <w:rsid w:val="00635FAD"/>
    <w:rsid w:val="00653F01"/>
    <w:rsid w:val="006E113D"/>
    <w:rsid w:val="007C7AFC"/>
    <w:rsid w:val="008105A7"/>
    <w:rsid w:val="008130AE"/>
    <w:rsid w:val="009301A9"/>
    <w:rsid w:val="009D3D1A"/>
    <w:rsid w:val="00A57D9A"/>
    <w:rsid w:val="00A611C4"/>
    <w:rsid w:val="00A6794D"/>
    <w:rsid w:val="00B775AA"/>
    <w:rsid w:val="00C11191"/>
    <w:rsid w:val="00C52CD7"/>
    <w:rsid w:val="00D9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7A24F"/>
  <w15:chartTrackingRefBased/>
  <w15:docId w15:val="{962676FD-8E9A-4EBD-A013-BCA9AC7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94FD4"/>
    <w:rPr>
      <w:rFonts w:ascii="Calibri" w:eastAsia="Calibri" w:hAnsi="Calibri" w:cs="Calibri"/>
      <w:lang w:val="bg-BG" w:eastAsia="it-IT"/>
    </w:rPr>
  </w:style>
  <w:style w:type="paragraph" w:styleId="Kop1">
    <w:name w:val="heading 1"/>
    <w:basedOn w:val="Standaard"/>
    <w:next w:val="Standaard"/>
    <w:link w:val="Kop1Char"/>
    <w:uiPriority w:val="9"/>
    <w:qFormat/>
    <w:rsid w:val="00D94F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94F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94F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94F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94FD4"/>
    <w:pPr>
      <w:keepNext/>
      <w:keepLines/>
      <w:spacing w:before="220" w:after="40"/>
      <w:outlineLvl w:val="4"/>
    </w:pPr>
    <w:rPr>
      <w:b/>
    </w:rPr>
  </w:style>
  <w:style w:type="paragraph" w:styleId="Kop6">
    <w:name w:val="heading 6"/>
    <w:basedOn w:val="Standaard"/>
    <w:next w:val="Standaard"/>
    <w:link w:val="Kop6Char"/>
    <w:uiPriority w:val="9"/>
    <w:semiHidden/>
    <w:unhideWhenUsed/>
    <w:qFormat/>
    <w:rsid w:val="00D94FD4"/>
    <w:pPr>
      <w:keepNext/>
      <w:keepLines/>
      <w:spacing w:before="200" w:after="40"/>
      <w:outlineLvl w:val="5"/>
    </w:pPr>
    <w:rPr>
      <w:b/>
      <w:sz w:val="20"/>
      <w:szCs w:val="20"/>
    </w:rPr>
  </w:style>
  <w:style w:type="paragraph" w:styleId="Kop9">
    <w:name w:val="heading 9"/>
    <w:basedOn w:val="Standaard"/>
    <w:next w:val="Standaard"/>
    <w:link w:val="Kop9Char"/>
    <w:uiPriority w:val="9"/>
    <w:unhideWhenUsed/>
    <w:qFormat/>
    <w:rsid w:val="00D94F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94FD4"/>
    <w:rPr>
      <w:rFonts w:asciiTheme="majorHAnsi" w:eastAsiaTheme="majorEastAsia" w:hAnsiTheme="majorHAnsi" w:cstheme="majorBidi"/>
      <w:color w:val="2F5496" w:themeColor="accent1" w:themeShade="BF"/>
      <w:sz w:val="32"/>
      <w:szCs w:val="32"/>
      <w:lang w:val="bg-BG" w:eastAsia="it-IT"/>
    </w:rPr>
  </w:style>
  <w:style w:type="character" w:customStyle="1" w:styleId="Kop2Char">
    <w:name w:val="Kop 2 Char"/>
    <w:basedOn w:val="Standaardalinea-lettertype"/>
    <w:link w:val="Kop2"/>
    <w:uiPriority w:val="9"/>
    <w:rsid w:val="00D94FD4"/>
    <w:rPr>
      <w:rFonts w:asciiTheme="majorHAnsi" w:eastAsiaTheme="majorEastAsia" w:hAnsiTheme="majorHAnsi" w:cstheme="majorBidi"/>
      <w:color w:val="2F5496" w:themeColor="accent1" w:themeShade="BF"/>
      <w:sz w:val="26"/>
      <w:szCs w:val="26"/>
      <w:lang w:val="bg-BG" w:eastAsia="it-IT"/>
    </w:rPr>
  </w:style>
  <w:style w:type="character" w:customStyle="1" w:styleId="Kop3Char">
    <w:name w:val="Kop 3 Char"/>
    <w:basedOn w:val="Standaardalinea-lettertype"/>
    <w:link w:val="Kop3"/>
    <w:uiPriority w:val="9"/>
    <w:semiHidden/>
    <w:rsid w:val="00D94FD4"/>
    <w:rPr>
      <w:rFonts w:asciiTheme="majorHAnsi" w:eastAsiaTheme="majorEastAsia" w:hAnsiTheme="majorHAnsi" w:cstheme="majorBidi"/>
      <w:color w:val="1F3763" w:themeColor="accent1" w:themeShade="7F"/>
      <w:sz w:val="24"/>
      <w:szCs w:val="24"/>
      <w:lang w:val="bg-BG" w:eastAsia="it-IT"/>
    </w:rPr>
  </w:style>
  <w:style w:type="character" w:customStyle="1" w:styleId="Kop4Char">
    <w:name w:val="Kop 4 Char"/>
    <w:basedOn w:val="Standaardalinea-lettertype"/>
    <w:link w:val="Kop4"/>
    <w:uiPriority w:val="9"/>
    <w:semiHidden/>
    <w:rsid w:val="00D94FD4"/>
    <w:rPr>
      <w:rFonts w:asciiTheme="majorHAnsi" w:eastAsiaTheme="majorEastAsia" w:hAnsiTheme="majorHAnsi" w:cstheme="majorBidi"/>
      <w:i/>
      <w:iCs/>
      <w:color w:val="2F5496" w:themeColor="accent1" w:themeShade="BF"/>
      <w:lang w:val="bg-BG" w:eastAsia="it-IT"/>
    </w:rPr>
  </w:style>
  <w:style w:type="character" w:customStyle="1" w:styleId="Kop5Char">
    <w:name w:val="Kop 5 Char"/>
    <w:basedOn w:val="Standaardalinea-lettertype"/>
    <w:link w:val="Kop5"/>
    <w:uiPriority w:val="9"/>
    <w:semiHidden/>
    <w:rsid w:val="00D94FD4"/>
    <w:rPr>
      <w:rFonts w:ascii="Calibri" w:eastAsia="Calibri" w:hAnsi="Calibri" w:cs="Calibri"/>
      <w:b/>
      <w:lang w:val="bg-BG" w:eastAsia="it-IT"/>
    </w:rPr>
  </w:style>
  <w:style w:type="character" w:customStyle="1" w:styleId="Kop6Char">
    <w:name w:val="Kop 6 Char"/>
    <w:basedOn w:val="Standaardalinea-lettertype"/>
    <w:link w:val="Kop6"/>
    <w:uiPriority w:val="9"/>
    <w:semiHidden/>
    <w:rsid w:val="00D94FD4"/>
    <w:rPr>
      <w:rFonts w:ascii="Calibri" w:eastAsia="Calibri" w:hAnsi="Calibri" w:cs="Calibri"/>
      <w:b/>
      <w:sz w:val="20"/>
      <w:szCs w:val="20"/>
      <w:lang w:val="bg-BG" w:eastAsia="it-IT"/>
    </w:rPr>
  </w:style>
  <w:style w:type="character" w:customStyle="1" w:styleId="Kop9Char">
    <w:name w:val="Kop 9 Char"/>
    <w:basedOn w:val="Standaardalinea-lettertype"/>
    <w:link w:val="Kop9"/>
    <w:uiPriority w:val="9"/>
    <w:rsid w:val="00D94FD4"/>
    <w:rPr>
      <w:rFonts w:asciiTheme="majorHAnsi" w:eastAsiaTheme="majorEastAsia" w:hAnsiTheme="majorHAnsi" w:cstheme="majorBidi"/>
      <w:i/>
      <w:iCs/>
      <w:color w:val="272727" w:themeColor="text1" w:themeTint="D8"/>
      <w:sz w:val="21"/>
      <w:szCs w:val="21"/>
      <w:lang w:val="bg-BG" w:eastAsia="it-IT"/>
    </w:rPr>
  </w:style>
  <w:style w:type="table" w:customStyle="1" w:styleId="TableNormal1">
    <w:name w:val="Table Normal1"/>
    <w:rsid w:val="00D94FD4"/>
    <w:rPr>
      <w:rFonts w:ascii="Calibri" w:eastAsia="Calibri" w:hAnsi="Calibri" w:cs="Calibri"/>
      <w:lang w:val="en-GB" w:eastAsia="it-IT"/>
    </w:rPr>
    <w:tblPr>
      <w:tblCellMar>
        <w:top w:w="0" w:type="dxa"/>
        <w:left w:w="0" w:type="dxa"/>
        <w:bottom w:w="0" w:type="dxa"/>
        <w:right w:w="0" w:type="dxa"/>
      </w:tblCellMar>
    </w:tblPr>
  </w:style>
  <w:style w:type="paragraph" w:styleId="Titel">
    <w:name w:val="Title"/>
    <w:basedOn w:val="Standaard"/>
    <w:next w:val="Standaard"/>
    <w:link w:val="TitelChar"/>
    <w:uiPriority w:val="10"/>
    <w:qFormat/>
    <w:rsid w:val="00D94F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94FD4"/>
    <w:rPr>
      <w:rFonts w:asciiTheme="majorHAnsi" w:eastAsiaTheme="majorEastAsia" w:hAnsiTheme="majorHAnsi" w:cstheme="majorBidi"/>
      <w:spacing w:val="-10"/>
      <w:kern w:val="28"/>
      <w:sz w:val="56"/>
      <w:szCs w:val="56"/>
      <w:lang w:val="bg-BG" w:eastAsia="it-IT"/>
    </w:rPr>
  </w:style>
  <w:style w:type="table" w:customStyle="1" w:styleId="TableNormal2">
    <w:name w:val="Table Normal2"/>
    <w:rsid w:val="00D94FD4"/>
    <w:rPr>
      <w:rFonts w:ascii="Calibri" w:eastAsia="Calibri" w:hAnsi="Calibri" w:cs="Calibri"/>
      <w:lang w:val="en-GB" w:eastAsia="it-IT"/>
    </w:rPr>
    <w:tblPr>
      <w:tblCellMar>
        <w:top w:w="0" w:type="dxa"/>
        <w:left w:w="0" w:type="dxa"/>
        <w:bottom w:w="0" w:type="dxa"/>
        <w:right w:w="0" w:type="dxa"/>
      </w:tblCellMar>
    </w:tblPr>
  </w:style>
  <w:style w:type="paragraph" w:styleId="Koptekst">
    <w:name w:val="header"/>
    <w:basedOn w:val="Standaard"/>
    <w:link w:val="KoptekstChar"/>
    <w:uiPriority w:val="99"/>
    <w:unhideWhenUsed/>
    <w:rsid w:val="00D94FD4"/>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D94FD4"/>
    <w:rPr>
      <w:rFonts w:ascii="Calibri" w:eastAsia="Calibri" w:hAnsi="Calibri" w:cs="Calibri"/>
      <w:lang w:val="bg-BG" w:eastAsia="it-IT"/>
    </w:rPr>
  </w:style>
  <w:style w:type="paragraph" w:styleId="Voettekst">
    <w:name w:val="footer"/>
    <w:basedOn w:val="Standaard"/>
    <w:link w:val="VoettekstChar"/>
    <w:uiPriority w:val="99"/>
    <w:unhideWhenUsed/>
    <w:rsid w:val="00D94FD4"/>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D94FD4"/>
    <w:rPr>
      <w:rFonts w:ascii="Calibri" w:eastAsia="Calibri" w:hAnsi="Calibri" w:cs="Calibri"/>
      <w:lang w:val="bg-BG" w:eastAsia="it-IT"/>
    </w:rPr>
  </w:style>
  <w:style w:type="character" w:styleId="Hyperlink">
    <w:name w:val="Hyperlink"/>
    <w:basedOn w:val="Standaardalinea-lettertype"/>
    <w:uiPriority w:val="99"/>
    <w:unhideWhenUsed/>
    <w:rsid w:val="00D94FD4"/>
    <w:rPr>
      <w:color w:val="0000FF"/>
      <w:u w:val="single"/>
    </w:rPr>
  </w:style>
  <w:style w:type="paragraph" w:styleId="Ballontekst">
    <w:name w:val="Balloon Text"/>
    <w:basedOn w:val="Standaard"/>
    <w:link w:val="BallontekstChar"/>
    <w:uiPriority w:val="99"/>
    <w:semiHidden/>
    <w:unhideWhenUsed/>
    <w:rsid w:val="00D94FD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4FD4"/>
    <w:rPr>
      <w:rFonts w:ascii="Segoe UI" w:eastAsia="Calibri" w:hAnsi="Segoe UI" w:cs="Segoe UI"/>
      <w:sz w:val="18"/>
      <w:szCs w:val="18"/>
      <w:lang w:val="bg-BG" w:eastAsia="it-IT"/>
    </w:rPr>
  </w:style>
  <w:style w:type="paragraph" w:styleId="Lijstalinea">
    <w:name w:val="List Paragraph"/>
    <w:basedOn w:val="Standaard"/>
    <w:uiPriority w:val="34"/>
    <w:qFormat/>
    <w:rsid w:val="00D94FD4"/>
    <w:pPr>
      <w:ind w:left="720"/>
      <w:contextualSpacing/>
    </w:pPr>
  </w:style>
  <w:style w:type="paragraph" w:styleId="Kopvaninhoudsopgave">
    <w:name w:val="TOC Heading"/>
    <w:basedOn w:val="Kop1"/>
    <w:next w:val="Standaard"/>
    <w:uiPriority w:val="39"/>
    <w:unhideWhenUsed/>
    <w:qFormat/>
    <w:rsid w:val="00D94FD4"/>
    <w:pPr>
      <w:outlineLvl w:val="9"/>
    </w:pPr>
  </w:style>
  <w:style w:type="paragraph" w:styleId="Inhopg1">
    <w:name w:val="toc 1"/>
    <w:basedOn w:val="Standaard"/>
    <w:next w:val="Standaard"/>
    <w:autoRedefine/>
    <w:uiPriority w:val="39"/>
    <w:unhideWhenUsed/>
    <w:rsid w:val="00D94FD4"/>
    <w:pPr>
      <w:spacing w:after="100"/>
    </w:pPr>
  </w:style>
  <w:style w:type="table" w:styleId="Tabelraster">
    <w:name w:val="Table Grid"/>
    <w:basedOn w:val="Standaardtabel"/>
    <w:uiPriority w:val="39"/>
    <w:rsid w:val="00D94FD4"/>
    <w:pPr>
      <w:spacing w:after="0" w:line="240" w:lineRule="auto"/>
    </w:pPr>
    <w:rPr>
      <w:rFonts w:ascii="Calibri" w:eastAsia="Calibri" w:hAnsi="Calibri" w:cs="Calibri"/>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
    <w:name w:val="List"/>
    <w:basedOn w:val="Standaard"/>
    <w:uiPriority w:val="99"/>
    <w:unhideWhenUsed/>
    <w:rsid w:val="00D94FD4"/>
    <w:pPr>
      <w:ind w:left="283" w:hanging="283"/>
      <w:contextualSpacing/>
    </w:pPr>
  </w:style>
  <w:style w:type="paragraph" w:styleId="Lijstopsomteken">
    <w:name w:val="List Bullet"/>
    <w:basedOn w:val="Standaard"/>
    <w:uiPriority w:val="99"/>
    <w:unhideWhenUsed/>
    <w:rsid w:val="00D94FD4"/>
    <w:pPr>
      <w:numPr>
        <w:numId w:val="40"/>
      </w:numPr>
      <w:tabs>
        <w:tab w:val="clear" w:pos="360"/>
      </w:tabs>
      <w:ind w:left="720"/>
      <w:contextualSpacing/>
    </w:pPr>
  </w:style>
  <w:style w:type="paragraph" w:styleId="Plattetekst">
    <w:name w:val="Body Text"/>
    <w:basedOn w:val="Standaard"/>
    <w:link w:val="PlattetekstChar"/>
    <w:uiPriority w:val="99"/>
    <w:unhideWhenUsed/>
    <w:rsid w:val="00D94FD4"/>
    <w:pPr>
      <w:spacing w:after="120"/>
    </w:pPr>
  </w:style>
  <w:style w:type="character" w:customStyle="1" w:styleId="PlattetekstChar">
    <w:name w:val="Platte tekst Char"/>
    <w:basedOn w:val="Standaardalinea-lettertype"/>
    <w:link w:val="Plattetekst"/>
    <w:uiPriority w:val="99"/>
    <w:rsid w:val="00D94FD4"/>
    <w:rPr>
      <w:rFonts w:ascii="Calibri" w:eastAsia="Calibri" w:hAnsi="Calibri" w:cs="Calibri"/>
      <w:lang w:val="bg-BG" w:eastAsia="it-IT"/>
    </w:rPr>
  </w:style>
  <w:style w:type="paragraph" w:customStyle="1" w:styleId="Riferimento">
    <w:name w:val="Riferimento"/>
    <w:basedOn w:val="Plattetekst"/>
    <w:rsid w:val="00D94FD4"/>
  </w:style>
  <w:style w:type="character" w:customStyle="1" w:styleId="Onopgelostemelding1">
    <w:name w:val="Onopgeloste melding1"/>
    <w:basedOn w:val="Standaardalinea-lettertype"/>
    <w:uiPriority w:val="99"/>
    <w:semiHidden/>
    <w:unhideWhenUsed/>
    <w:rsid w:val="00D94FD4"/>
    <w:rPr>
      <w:color w:val="605E5C"/>
      <w:shd w:val="clear" w:color="auto" w:fill="E1DFDD"/>
    </w:rPr>
  </w:style>
  <w:style w:type="character" w:customStyle="1" w:styleId="fs10">
    <w:name w:val="fs10"/>
    <w:basedOn w:val="Standaardalinea-lettertype"/>
    <w:rsid w:val="00D94FD4"/>
  </w:style>
  <w:style w:type="paragraph" w:styleId="Bijschrift">
    <w:name w:val="caption"/>
    <w:basedOn w:val="Standaard"/>
    <w:next w:val="Standaard"/>
    <w:uiPriority w:val="35"/>
    <w:unhideWhenUsed/>
    <w:qFormat/>
    <w:rsid w:val="00D94FD4"/>
    <w:pPr>
      <w:spacing w:after="200" w:line="240" w:lineRule="auto"/>
    </w:pPr>
    <w:rPr>
      <w:i/>
      <w:iCs/>
      <w:color w:val="44546A" w:themeColor="text2"/>
      <w:sz w:val="18"/>
      <w:szCs w:val="18"/>
    </w:rPr>
  </w:style>
  <w:style w:type="paragraph" w:styleId="Inhopg2">
    <w:name w:val="toc 2"/>
    <w:basedOn w:val="Standaard"/>
    <w:next w:val="Standaard"/>
    <w:autoRedefine/>
    <w:uiPriority w:val="39"/>
    <w:unhideWhenUsed/>
    <w:rsid w:val="00D94FD4"/>
    <w:pPr>
      <w:spacing w:after="100"/>
      <w:ind w:left="220"/>
    </w:pPr>
  </w:style>
  <w:style w:type="table" w:customStyle="1" w:styleId="1">
    <w:name w:val="Мрежа в таблица светла1"/>
    <w:basedOn w:val="Standaardtabel"/>
    <w:uiPriority w:val="40"/>
    <w:rsid w:val="00D94FD4"/>
    <w:pPr>
      <w:spacing w:after="0" w:line="240" w:lineRule="auto"/>
    </w:pPr>
    <w:rPr>
      <w:rFonts w:ascii="Calibri" w:eastAsia="Calibri" w:hAnsi="Calibri" w:cs="Calibri"/>
      <w:lang w:val="en-GB" w:eastAsia="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94FD4"/>
    <w:pPr>
      <w:autoSpaceDE w:val="0"/>
      <w:autoSpaceDN w:val="0"/>
      <w:adjustRightInd w:val="0"/>
      <w:spacing w:after="0" w:line="240" w:lineRule="auto"/>
    </w:pPr>
    <w:rPr>
      <w:rFonts w:ascii="Verdana" w:eastAsia="Calibri" w:hAnsi="Verdana" w:cs="Verdana"/>
      <w:color w:val="000000"/>
      <w:sz w:val="24"/>
      <w:szCs w:val="24"/>
      <w:lang w:val="en-GB" w:eastAsia="it-IT"/>
    </w:rPr>
  </w:style>
  <w:style w:type="paragraph" w:styleId="Duidelijkcitaat">
    <w:name w:val="Intense Quote"/>
    <w:basedOn w:val="Standaard"/>
    <w:next w:val="Standaard"/>
    <w:link w:val="DuidelijkcitaatChar"/>
    <w:uiPriority w:val="30"/>
    <w:qFormat/>
    <w:rsid w:val="00D94FD4"/>
    <w:pPr>
      <w:pBdr>
        <w:bottom w:val="single" w:sz="4" w:space="4" w:color="4472C4" w:themeColor="accent1"/>
      </w:pBdr>
      <w:spacing w:before="200" w:after="280" w:line="276" w:lineRule="auto"/>
      <w:ind w:left="936" w:right="936"/>
    </w:pPr>
    <w:rPr>
      <w:rFonts w:eastAsiaTheme="minorEastAsia"/>
      <w:b/>
      <w:bCs/>
      <w:i/>
      <w:iCs/>
      <w:color w:val="4472C4" w:themeColor="accent1"/>
      <w:lang w:eastAsia="zh-TW"/>
    </w:rPr>
  </w:style>
  <w:style w:type="character" w:customStyle="1" w:styleId="DuidelijkcitaatChar">
    <w:name w:val="Duidelijk citaat Char"/>
    <w:basedOn w:val="Standaardalinea-lettertype"/>
    <w:link w:val="Duidelijkcitaat"/>
    <w:uiPriority w:val="30"/>
    <w:rsid w:val="00D94FD4"/>
    <w:rPr>
      <w:rFonts w:ascii="Calibri" w:eastAsiaTheme="minorEastAsia" w:hAnsi="Calibri" w:cs="Calibri"/>
      <w:b/>
      <w:bCs/>
      <w:i/>
      <w:iCs/>
      <w:color w:val="4472C4" w:themeColor="accent1"/>
      <w:lang w:val="bg-BG" w:eastAsia="zh-TW"/>
    </w:rPr>
  </w:style>
  <w:style w:type="paragraph" w:styleId="HTML-voorafopgemaakt">
    <w:name w:val="HTML Preformatted"/>
    <w:basedOn w:val="Standaard"/>
    <w:link w:val="HTML-voorafopgemaaktChar"/>
    <w:rsid w:val="00D94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voorafopgemaaktChar">
    <w:name w:val="HTML - vooraf opgemaakt Char"/>
    <w:basedOn w:val="Standaardalinea-lettertype"/>
    <w:link w:val="HTML-voorafopgemaakt"/>
    <w:rsid w:val="00D94FD4"/>
    <w:rPr>
      <w:rFonts w:ascii="Courier New" w:eastAsia="Times New Roman" w:hAnsi="Courier New" w:cs="Courier New"/>
      <w:sz w:val="20"/>
      <w:szCs w:val="20"/>
      <w:lang w:val="bg-BG" w:eastAsia="ar-SA"/>
    </w:rPr>
  </w:style>
  <w:style w:type="paragraph" w:styleId="Voetnoottekst">
    <w:name w:val="footnote text"/>
    <w:basedOn w:val="Standaard"/>
    <w:link w:val="VoetnoottekstChar"/>
    <w:semiHidden/>
    <w:unhideWhenUsed/>
    <w:rsid w:val="00D94FD4"/>
    <w:pPr>
      <w:spacing w:after="0" w:line="240" w:lineRule="auto"/>
    </w:pPr>
    <w:rPr>
      <w:sz w:val="20"/>
      <w:szCs w:val="20"/>
    </w:rPr>
  </w:style>
  <w:style w:type="character" w:customStyle="1" w:styleId="VoetnoottekstChar">
    <w:name w:val="Voetnoottekst Char"/>
    <w:basedOn w:val="Standaardalinea-lettertype"/>
    <w:link w:val="Voetnoottekst"/>
    <w:semiHidden/>
    <w:rsid w:val="00D94FD4"/>
    <w:rPr>
      <w:rFonts w:ascii="Calibri" w:eastAsia="Calibri" w:hAnsi="Calibri" w:cs="Calibri"/>
      <w:sz w:val="20"/>
      <w:szCs w:val="20"/>
      <w:lang w:val="bg-BG" w:eastAsia="it-IT"/>
    </w:rPr>
  </w:style>
  <w:style w:type="character" w:styleId="Voetnootmarkering">
    <w:name w:val="footnote reference"/>
    <w:basedOn w:val="Standaardalinea-lettertype"/>
    <w:semiHidden/>
    <w:unhideWhenUsed/>
    <w:rsid w:val="00D94FD4"/>
    <w:rPr>
      <w:vertAlign w:val="superscript"/>
    </w:rPr>
  </w:style>
  <w:style w:type="paragraph" w:styleId="Bibliografie">
    <w:name w:val="Bibliography"/>
    <w:basedOn w:val="Standaard"/>
    <w:next w:val="Standaard"/>
    <w:uiPriority w:val="37"/>
    <w:unhideWhenUsed/>
    <w:rsid w:val="00D94FD4"/>
  </w:style>
  <w:style w:type="paragraph" w:styleId="Ondertitel">
    <w:name w:val="Subtitle"/>
    <w:basedOn w:val="Standaard"/>
    <w:next w:val="Standaard"/>
    <w:link w:val="OndertitelChar"/>
    <w:uiPriority w:val="11"/>
    <w:qFormat/>
    <w:rsid w:val="00D94FD4"/>
    <w:pPr>
      <w:keepNext/>
      <w:keepLines/>
      <w:spacing w:before="360" w:after="80"/>
    </w:pPr>
    <w:rPr>
      <w:rFonts w:ascii="Georgia" w:eastAsia="Georgia" w:hAnsi="Georgia" w:cs="Georgia"/>
      <w:i/>
      <w:color w:val="666666"/>
      <w:sz w:val="48"/>
      <w:szCs w:val="48"/>
    </w:rPr>
  </w:style>
  <w:style w:type="character" w:customStyle="1" w:styleId="OndertitelChar">
    <w:name w:val="Ondertitel Char"/>
    <w:basedOn w:val="Standaardalinea-lettertype"/>
    <w:link w:val="Ondertitel"/>
    <w:uiPriority w:val="11"/>
    <w:rsid w:val="00D94FD4"/>
    <w:rPr>
      <w:rFonts w:ascii="Georgia" w:eastAsia="Georgia" w:hAnsi="Georgia" w:cs="Georgia"/>
      <w:i/>
      <w:color w:val="666666"/>
      <w:sz w:val="48"/>
      <w:szCs w:val="48"/>
      <w:lang w:val="bg-BG" w:eastAsia="it-IT"/>
    </w:rPr>
  </w:style>
  <w:style w:type="table" w:customStyle="1" w:styleId="111">
    <w:name w:val="Таблица с мрежа 1 светла – акцентиране 11"/>
    <w:basedOn w:val="Standaardtabel"/>
    <w:uiPriority w:val="46"/>
    <w:rsid w:val="00D94FD4"/>
    <w:pPr>
      <w:spacing w:after="0" w:line="240" w:lineRule="auto"/>
    </w:pPr>
    <w:rPr>
      <w:rFonts w:ascii="Calibri" w:eastAsia="Calibri" w:hAnsi="Calibri" w:cs="Calibri"/>
      <w:lang w:val="en-GB" w:eastAsia="it-IT"/>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661">
    <w:name w:val="Таблица с мрежа 6 цветна – акцентиране 61"/>
    <w:basedOn w:val="Standaardtabel"/>
    <w:uiPriority w:val="51"/>
    <w:rsid w:val="00D94FD4"/>
    <w:pPr>
      <w:spacing w:after="0" w:line="240" w:lineRule="auto"/>
    </w:pPr>
    <w:rPr>
      <w:rFonts w:ascii="Calibri" w:eastAsia="Calibri" w:hAnsi="Calibri" w:cs="Calibri"/>
      <w:color w:val="538135" w:themeColor="accent6" w:themeShade="BF"/>
      <w:lang w:eastAsia="pt-P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1">
    <w:name w:val="Таблица с мрежа 1 светла – акцентиране 21"/>
    <w:basedOn w:val="Standaardtabel"/>
    <w:uiPriority w:val="46"/>
    <w:rsid w:val="00D94FD4"/>
    <w:pPr>
      <w:spacing w:after="0" w:line="240" w:lineRule="auto"/>
    </w:pPr>
    <w:rPr>
      <w:rFonts w:ascii="Calibri" w:eastAsia="Calibri" w:hAnsi="Calibri" w:cs="Calibri"/>
      <w:lang w:val="en-GB" w:eastAsia="it-I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alweb">
    <w:name w:val="Normal (Web)"/>
    <w:basedOn w:val="Standaard"/>
    <w:rsid w:val="00D94F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ints">
    <w:name w:val="points"/>
    <w:basedOn w:val="Standaard"/>
    <w:rsid w:val="00D94FD4"/>
    <w:pPr>
      <w:spacing w:after="0" w:line="240" w:lineRule="auto"/>
      <w:ind w:left="372" w:right="240" w:hanging="180"/>
      <w:jc w:val="both"/>
    </w:pPr>
    <w:rPr>
      <w:rFonts w:ascii="Verdana" w:eastAsia="Times New Roman" w:hAnsi="Verdana" w:cs="Times New Roman"/>
      <w:sz w:val="12"/>
      <w:szCs w:val="12"/>
      <w:lang w:eastAsia="ja-JP"/>
    </w:rPr>
  </w:style>
  <w:style w:type="paragraph" w:customStyle="1" w:styleId="info">
    <w:name w:val="info"/>
    <w:basedOn w:val="Standaard"/>
    <w:rsid w:val="00D94FD4"/>
    <w:pPr>
      <w:spacing w:before="60" w:after="0" w:line="240" w:lineRule="auto"/>
      <w:ind w:left="60" w:right="60"/>
    </w:pPr>
    <w:rPr>
      <w:rFonts w:ascii="Verdana" w:eastAsia="Times New Roman" w:hAnsi="Verdana" w:cs="Times New Roman"/>
      <w:b/>
      <w:bCs/>
      <w:sz w:val="13"/>
      <w:szCs w:val="13"/>
      <w:lang w:eastAsia="ja-JP"/>
    </w:rPr>
  </w:style>
  <w:style w:type="paragraph" w:customStyle="1" w:styleId="infopoints">
    <w:name w:val="infopoints"/>
    <w:basedOn w:val="Standaard"/>
    <w:rsid w:val="00D94FD4"/>
    <w:pPr>
      <w:spacing w:after="0" w:line="240" w:lineRule="auto"/>
      <w:ind w:firstLine="80"/>
      <w:jc w:val="both"/>
    </w:pPr>
    <w:rPr>
      <w:rFonts w:ascii="Verdana" w:eastAsia="Times New Roman" w:hAnsi="Verdana" w:cs="Times New Roman"/>
      <w:sz w:val="8"/>
      <w:szCs w:val="8"/>
      <w:lang w:eastAsia="ja-JP"/>
    </w:rPr>
  </w:style>
  <w:style w:type="paragraph" w:customStyle="1" w:styleId="pointsbold">
    <w:name w:val="pointsbold"/>
    <w:basedOn w:val="Standaard"/>
    <w:rsid w:val="00D94FD4"/>
    <w:pPr>
      <w:spacing w:before="50" w:after="50" w:line="240" w:lineRule="auto"/>
      <w:ind w:left="50" w:right="50" w:hanging="100"/>
      <w:jc w:val="both"/>
    </w:pPr>
    <w:rPr>
      <w:rFonts w:ascii="Verdana" w:eastAsia="Times New Roman" w:hAnsi="Verdana" w:cs="Times New Roman"/>
      <w:b/>
      <w:bCs/>
      <w:sz w:val="20"/>
      <w:szCs w:val="20"/>
      <w:lang w:eastAsia="ja-JP"/>
    </w:rPr>
  </w:style>
  <w:style w:type="character" w:styleId="Verwijzingopmerking">
    <w:name w:val="annotation reference"/>
    <w:basedOn w:val="Standaardalinea-lettertype"/>
    <w:uiPriority w:val="99"/>
    <w:semiHidden/>
    <w:unhideWhenUsed/>
    <w:rsid w:val="00D94FD4"/>
    <w:rPr>
      <w:sz w:val="16"/>
      <w:szCs w:val="16"/>
    </w:rPr>
  </w:style>
  <w:style w:type="paragraph" w:styleId="Tekstopmerking">
    <w:name w:val="annotation text"/>
    <w:basedOn w:val="Standaard"/>
    <w:link w:val="TekstopmerkingChar"/>
    <w:uiPriority w:val="99"/>
    <w:semiHidden/>
    <w:unhideWhenUsed/>
    <w:rsid w:val="00D94FD4"/>
    <w:pPr>
      <w:spacing w:line="240" w:lineRule="auto"/>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D94FD4"/>
    <w:rPr>
      <w:sz w:val="20"/>
      <w:szCs w:val="20"/>
      <w:lang w:val="bg-BG"/>
    </w:rPr>
  </w:style>
  <w:style w:type="character" w:styleId="Onopgelostemelding">
    <w:name w:val="Unresolved Mention"/>
    <w:basedOn w:val="Standaardalinea-lettertype"/>
    <w:uiPriority w:val="99"/>
    <w:semiHidden/>
    <w:unhideWhenUsed/>
    <w:rsid w:val="00D94FD4"/>
    <w:rPr>
      <w:color w:val="605E5C"/>
      <w:shd w:val="clear" w:color="auto" w:fill="E1DFDD"/>
    </w:rPr>
  </w:style>
  <w:style w:type="table" w:styleId="Rastertabel1licht-Accent2">
    <w:name w:val="Grid Table 1 Light Accent 2"/>
    <w:basedOn w:val="Standaardtabel"/>
    <w:uiPriority w:val="46"/>
    <w:rsid w:val="00D94FD4"/>
    <w:pPr>
      <w:spacing w:after="0" w:line="240" w:lineRule="auto"/>
    </w:pPr>
    <w:rPr>
      <w:rFonts w:ascii="Calibri" w:eastAsia="Calibri" w:hAnsi="Calibri" w:cs="Calibri"/>
      <w:lang w:val="en-GB" w:eastAsia="it-I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Zwaar">
    <w:name w:val="Strong"/>
    <w:qFormat/>
    <w:rsid w:val="00D94F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ricdigests.org/1992-3/diversity.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6038</Words>
  <Characters>33214</Characters>
  <Application>Microsoft Office Word</Application>
  <DocSecurity>0</DocSecurity>
  <Lines>276</Lines>
  <Paragraphs>78</Paragraphs>
  <ScaleCrop>false</ScaleCrop>
  <Company/>
  <LinksUpToDate>false</LinksUpToDate>
  <CharactersWithSpaces>39174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Moons</dc:creator>
  <cp:keywords/>
  <dc:description/>
  <cp:lastModifiedBy>Karel Moons</cp:lastModifiedBy>
  <cp:revision>3</cp:revision>
  <dcterms:created xsi:type="dcterms:W3CDTF">2022-11-02T20:16:00Z</dcterms:created>
  <dcterms:modified xsi:type="dcterms:W3CDTF">2022-11-02T20:29:00Z</dcterms:modified>
</cp:coreProperties>
</file>